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6"/>
      </w:tblGrid>
      <w:tr w:rsidR="00AA5D83" w:rsidRPr="003A1055" w:rsidTr="00B11C66">
        <w:tc>
          <w:tcPr>
            <w:tcW w:w="8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83" w:rsidRPr="003A1055" w:rsidRDefault="00AA5D83" w:rsidP="00B1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3A1055">
              <w:rPr>
                <w:rFonts w:ascii="Arial Black" w:eastAsia="Times New Roman" w:hAnsi="Arial Black" w:cs="Times New Roman"/>
                <w:b/>
                <w:bCs/>
                <w:color w:val="00421E"/>
                <w:sz w:val="32"/>
                <w:szCs w:val="32"/>
                <w:lang w:eastAsia="ca-ES"/>
              </w:rPr>
              <w:t>IV CONGRESO INTERNACIONAL DE GEOLOGÍA Y MINERÍA AMBIENTAL PARA EL DESARROLLO Y EL ORDENAMIENTO DEL TERRITORIO</w:t>
            </w:r>
          </w:p>
        </w:tc>
      </w:tr>
    </w:tbl>
    <w:p w:rsidR="00D07807" w:rsidRPr="00650743" w:rsidRDefault="00D07807" w:rsidP="00D07807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07807" w:rsidRPr="009052F7" w:rsidTr="001B6CC2">
        <w:tc>
          <w:tcPr>
            <w:tcW w:w="8644" w:type="dxa"/>
            <w:shd w:val="clear" w:color="auto" w:fill="C00000"/>
          </w:tcPr>
          <w:p w:rsidR="00D07807" w:rsidRPr="009052F7" w:rsidRDefault="00D07807" w:rsidP="001B6CC2">
            <w:pPr>
              <w:jc w:val="center"/>
              <w:rPr>
                <w:rFonts w:ascii="Arial Black" w:eastAsia="Times New Roman" w:hAnsi="Arial Black" w:cs="Times New Roman"/>
                <w:bCs/>
                <w:color w:val="00421E"/>
                <w:sz w:val="24"/>
                <w:szCs w:val="24"/>
                <w:lang w:eastAsia="ca-ES"/>
              </w:rPr>
            </w:pPr>
            <w:r w:rsidRPr="009052F7">
              <w:rPr>
                <w:rFonts w:ascii="Arial Black" w:eastAsia="Times New Roman" w:hAnsi="Arial Black" w:cs="Times New Roman"/>
                <w:bCs/>
                <w:color w:val="FFFF00"/>
                <w:sz w:val="24"/>
                <w:szCs w:val="24"/>
                <w:lang w:eastAsia="ca-ES"/>
              </w:rPr>
              <w:t>REUNIÓN DE PARQUES GEOLÓGICOS, PARQUES GEOLÓGICOS Y MINEROS, TERRITORIOS ASPIRANTES A GEOPARQUES, PARQUES CULTURALES</w:t>
            </w:r>
          </w:p>
        </w:tc>
      </w:tr>
    </w:tbl>
    <w:p w:rsidR="00D07807" w:rsidRDefault="00D07807" w:rsidP="002B7F23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6"/>
      </w:tblGrid>
      <w:tr w:rsidR="00AA5D83" w:rsidRPr="003A1055" w:rsidTr="00B11C66">
        <w:tc>
          <w:tcPr>
            <w:tcW w:w="8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D83" w:rsidRPr="003A1055" w:rsidRDefault="00AA5D83" w:rsidP="00B1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3A1055">
              <w:rPr>
                <w:rFonts w:ascii="Arial Black" w:eastAsia="Times New Roman" w:hAnsi="Arial Black" w:cs="Times New Roman"/>
                <w:b/>
                <w:bCs/>
                <w:color w:val="00421E"/>
                <w:sz w:val="24"/>
                <w:szCs w:val="24"/>
                <w:lang w:eastAsia="ca-ES"/>
              </w:rPr>
              <w:t xml:space="preserve">MOLINA DE ARAGÓN (GEOPARQUE DEL ALTO TAJO Y DE LA COMARCA DE MOLINA) 14 – 15 - 16 DE OCTUBRE DEL 2016 </w:t>
            </w:r>
          </w:p>
        </w:tc>
      </w:tr>
    </w:tbl>
    <w:p w:rsidR="00AA5D83" w:rsidRDefault="00AA5D83" w:rsidP="001C4C4F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A5D83" w:rsidTr="00AA5D83">
        <w:tc>
          <w:tcPr>
            <w:tcW w:w="8644" w:type="dxa"/>
            <w:shd w:val="clear" w:color="auto" w:fill="000000" w:themeFill="text1"/>
          </w:tcPr>
          <w:p w:rsidR="00AA5D83" w:rsidRPr="00AA5D83" w:rsidRDefault="00AA5D83" w:rsidP="00AA5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 w:rsidRPr="00AA5D8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PROGRAMACIÓN PROVISIONAL DE ACTIVIDADES</w:t>
            </w:r>
          </w:p>
        </w:tc>
      </w:tr>
    </w:tbl>
    <w:p w:rsidR="00AA5D83" w:rsidRDefault="00AA5D83" w:rsidP="00AA5D83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A5D83" w:rsidTr="001C4C4F">
        <w:tc>
          <w:tcPr>
            <w:tcW w:w="8644" w:type="dxa"/>
            <w:shd w:val="clear" w:color="auto" w:fill="548DD4" w:themeFill="text2" w:themeFillTint="99"/>
          </w:tcPr>
          <w:p w:rsidR="00AA5D83" w:rsidRPr="00AA5D83" w:rsidRDefault="00AA5D83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VIERNES, DIA14 DE OCTUBRE</w:t>
            </w:r>
          </w:p>
        </w:tc>
      </w:tr>
    </w:tbl>
    <w:p w:rsidR="00612350" w:rsidRDefault="00612350" w:rsidP="00612350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612350" w:rsidTr="00612350">
        <w:tc>
          <w:tcPr>
            <w:tcW w:w="4219" w:type="dxa"/>
            <w:shd w:val="clear" w:color="auto" w:fill="C00000"/>
          </w:tcPr>
          <w:p w:rsidR="00612350" w:rsidRPr="00AA5D83" w:rsidRDefault="00612350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MAÑANA</w:t>
            </w:r>
          </w:p>
        </w:tc>
      </w:tr>
    </w:tbl>
    <w:p w:rsidR="003961FA" w:rsidRPr="003961FA" w:rsidRDefault="003961FA" w:rsidP="003961FA">
      <w:pPr>
        <w:pStyle w:val="TDC1"/>
        <w:rPr>
          <w:rFonts w:ascii="Arial Black" w:eastAsia="Times New Roman" w:hAnsi="Arial Black"/>
          <w:bCs/>
          <w:color w:val="00421E"/>
          <w:sz w:val="16"/>
          <w:szCs w:val="16"/>
          <w:lang w:eastAsia="ca-ES"/>
        </w:rPr>
      </w:pPr>
    </w:p>
    <w:p w:rsidR="003961FA" w:rsidRPr="003961FA" w:rsidRDefault="00612350" w:rsidP="003961FA">
      <w:pPr>
        <w:pStyle w:val="TDC1"/>
        <w:rPr>
          <w:noProof/>
          <w:snapToGrid w:val="0"/>
          <w:color w:val="FF0000"/>
          <w:lang w:val="es-MX"/>
        </w:rPr>
      </w:pPr>
      <w:r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>A las 10</w:t>
      </w:r>
      <w:r w:rsidR="001C4C4F"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>h</w:t>
      </w:r>
      <w:r w:rsidR="003961FA"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 de la mañana: </w:t>
      </w:r>
      <w:r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RECORRIDO GEOLÒGICO Y MINERO POR SIERRA MENERA (Ojos Negros y </w:t>
      </w:r>
      <w:proofErr w:type="spellStart"/>
      <w:r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>Setiles</w:t>
      </w:r>
      <w:proofErr w:type="spellEnd"/>
      <w:r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>). Observación de</w:t>
      </w:r>
      <w:r w:rsidR="003961FA"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l Patrimonio Geológico y Minero. </w:t>
      </w:r>
      <w:r w:rsidR="003961FA" w:rsidRPr="00A93772">
        <w:rPr>
          <w:b/>
          <w:noProof/>
          <w:snapToGrid w:val="0"/>
          <w:color w:val="FF0000"/>
          <w:lang w:val="es-MX"/>
        </w:rPr>
        <w:t>LIBRILLO: páginas 17-34</w:t>
      </w:r>
    </w:p>
    <w:p w:rsidR="00612350" w:rsidRPr="001C4C4F" w:rsidRDefault="00612350" w:rsidP="001C4C4F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14h. COMIDA LIBRE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612350" w:rsidTr="00B11C66">
        <w:tc>
          <w:tcPr>
            <w:tcW w:w="4219" w:type="dxa"/>
            <w:shd w:val="clear" w:color="auto" w:fill="C00000"/>
          </w:tcPr>
          <w:p w:rsidR="00612350" w:rsidRPr="00AA5D83" w:rsidRDefault="00612350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TARDE</w:t>
            </w:r>
          </w:p>
        </w:tc>
      </w:tr>
    </w:tbl>
    <w:p w:rsidR="003961FA" w:rsidRPr="003961FA" w:rsidRDefault="003961FA" w:rsidP="00612350">
      <w:pPr>
        <w:jc w:val="both"/>
        <w:rPr>
          <w:rFonts w:ascii="Arial Black" w:eastAsia="Times New Roman" w:hAnsi="Arial Black" w:cs="Times New Roman"/>
          <w:bCs/>
          <w:color w:val="00421E"/>
          <w:sz w:val="16"/>
          <w:szCs w:val="16"/>
          <w:lang w:eastAsia="ca-ES"/>
        </w:rPr>
      </w:pPr>
    </w:p>
    <w:p w:rsidR="00612350" w:rsidRDefault="00612350" w:rsidP="00612350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16h. Inicio Presentación de los participantes</w:t>
      </w:r>
    </w:p>
    <w:p w:rsidR="001C4C4F" w:rsidRDefault="002B7F23" w:rsidP="00612350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16</w:t>
      </w:r>
      <w:r w:rsidR="00612350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h. </w:t>
      </w: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30min </w:t>
      </w:r>
      <w:r w:rsidR="001C4C4F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INAUGURACIÓN OFICIAL DEL CONGRESO</w:t>
      </w:r>
    </w:p>
    <w:p w:rsidR="001C4C4F" w:rsidRPr="00A93772" w:rsidRDefault="002B7F23" w:rsidP="003961FA">
      <w:pPr>
        <w:pStyle w:val="TDC1"/>
        <w:rPr>
          <w:rFonts w:eastAsia="Times New Roman"/>
          <w:b/>
          <w:noProof/>
          <w:snapToGrid w:val="0"/>
          <w:color w:val="FF0000"/>
          <w:lang w:eastAsia="es-ES"/>
        </w:rPr>
      </w:pPr>
      <w:r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A las 17h.PONENCIA </w:t>
      </w:r>
      <w:r w:rsidR="00612350"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SOBRE LA MINERIA Y EL PATRIMONIO MINERO EN </w:t>
      </w:r>
      <w:r w:rsidR="0059409F"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EL GEOPARQUE DE LA COMARCA DE MOLINA – ALTO TAJO. </w:t>
      </w:r>
      <w:r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LA MINERIA EN LOS </w:t>
      </w:r>
      <w:r w:rsidR="00612350"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t xml:space="preserve">GEOPARQUES. </w:t>
      </w:r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 xml:space="preserve">A cargo de Josep M. MATA – PERELLÓ, Presidente del Comité Científico del </w:t>
      </w:r>
      <w:proofErr w:type="spellStart"/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>Geoparc</w:t>
      </w:r>
      <w:proofErr w:type="spellEnd"/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 xml:space="preserve"> de la Catalunya Central  y Asesor en minería de los </w:t>
      </w:r>
      <w:proofErr w:type="spellStart"/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>Geoparques</w:t>
      </w:r>
      <w:proofErr w:type="spellEnd"/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 xml:space="preserve"> del </w:t>
      </w:r>
      <w:proofErr w:type="spellStart"/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>Sobrarbe</w:t>
      </w:r>
      <w:proofErr w:type="spellEnd"/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 xml:space="preserve">, Molina de Aragón y Alto Tajo, Conca de Tremp </w:t>
      </w:r>
      <w:r w:rsidR="001C4C4F">
        <w:rPr>
          <w:rFonts w:eastAsia="Times New Roman"/>
          <w:bCs/>
          <w:color w:val="00421E"/>
          <w:sz w:val="24"/>
          <w:szCs w:val="24"/>
          <w:lang w:eastAsia="ca-ES"/>
        </w:rPr>
        <w:t xml:space="preserve">i del </w:t>
      </w:r>
      <w:proofErr w:type="spellStart"/>
      <w:r w:rsidR="001C4C4F">
        <w:rPr>
          <w:rFonts w:eastAsia="Times New Roman"/>
          <w:bCs/>
          <w:color w:val="00421E"/>
          <w:sz w:val="24"/>
          <w:szCs w:val="24"/>
          <w:lang w:eastAsia="ca-ES"/>
        </w:rPr>
        <w:t>Montsec</w:t>
      </w:r>
      <w:proofErr w:type="spellEnd"/>
      <w:r w:rsidR="001C4C4F">
        <w:rPr>
          <w:rFonts w:eastAsia="Times New Roman"/>
          <w:bCs/>
          <w:color w:val="00421E"/>
          <w:sz w:val="24"/>
          <w:szCs w:val="24"/>
          <w:lang w:eastAsia="ca-ES"/>
        </w:rPr>
        <w:t>, Comarca Minera de H</w:t>
      </w:r>
      <w:r w:rsidR="00612350">
        <w:rPr>
          <w:rFonts w:eastAsia="Times New Roman"/>
          <w:bCs/>
          <w:color w:val="00421E"/>
          <w:sz w:val="24"/>
          <w:szCs w:val="24"/>
          <w:lang w:eastAsia="ca-ES"/>
        </w:rPr>
        <w:t>idalgo</w:t>
      </w:r>
      <w:r w:rsidR="003961FA">
        <w:rPr>
          <w:rFonts w:eastAsia="Times New Roman"/>
          <w:bCs/>
          <w:color w:val="00421E"/>
          <w:sz w:val="24"/>
          <w:szCs w:val="24"/>
          <w:lang w:eastAsia="ca-ES"/>
        </w:rPr>
        <w:t xml:space="preserve">. </w:t>
      </w:r>
      <w:r w:rsidR="00A93772">
        <w:rPr>
          <w:b/>
          <w:noProof/>
          <w:snapToGrid w:val="0"/>
          <w:color w:val="FF0000"/>
          <w:lang w:val="es-MX"/>
        </w:rPr>
        <w:t>LIBRILLO: p</w:t>
      </w:r>
      <w:r w:rsidR="003961FA" w:rsidRPr="00A93772">
        <w:rPr>
          <w:b/>
          <w:noProof/>
          <w:snapToGrid w:val="0"/>
          <w:color w:val="FF0000"/>
          <w:lang w:val="es-MX"/>
        </w:rPr>
        <w:t>. 53 - 54</w:t>
      </w:r>
    </w:p>
    <w:p w:rsidR="002B7F23" w:rsidRPr="00A93772" w:rsidRDefault="002B7F23" w:rsidP="003961FA">
      <w:pPr>
        <w:pStyle w:val="TDC1"/>
        <w:rPr>
          <w:rFonts w:eastAsia="Times New Roman"/>
          <w:b/>
          <w:noProof/>
          <w:snapToGrid w:val="0"/>
          <w:color w:val="FF0000"/>
          <w:lang w:eastAsia="es-ES"/>
        </w:rPr>
      </w:pPr>
      <w:r>
        <w:rPr>
          <w:rFonts w:ascii="Arial Black" w:eastAsia="Times New Roman" w:hAnsi="Arial Black"/>
          <w:bCs/>
          <w:color w:val="00421E"/>
          <w:sz w:val="24"/>
          <w:szCs w:val="24"/>
          <w:lang w:eastAsia="ca-ES"/>
        </w:rPr>
        <w:lastRenderedPageBreak/>
        <w:t xml:space="preserve">A las 17h. 45min PONENCIA SOBRE </w:t>
      </w:r>
      <w:r w:rsidRPr="002B7F23">
        <w:rPr>
          <w:rFonts w:ascii="Arial Black" w:hAnsi="Arial Black"/>
          <w:b/>
          <w:sz w:val="24"/>
          <w:szCs w:val="24"/>
        </w:rPr>
        <w:t>BREVES APUNTES SOBRE LOS PROCESOS SIDERÚRGICOS Y LAS ANTIGUAS FERRERÍAS DE LA SERRANÍA ALTA DE CUENCA</w:t>
      </w:r>
      <w:r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eastAsia="Times New Roman"/>
          <w:bCs/>
          <w:color w:val="00421E"/>
          <w:sz w:val="24"/>
          <w:szCs w:val="24"/>
          <w:lang w:eastAsia="ca-ES"/>
        </w:rPr>
        <w:t xml:space="preserve">A cargo de Emilio GUADALAJARA </w:t>
      </w:r>
      <w:proofErr w:type="spellStart"/>
      <w:r>
        <w:rPr>
          <w:rFonts w:eastAsia="Times New Roman"/>
          <w:bCs/>
          <w:color w:val="00421E"/>
          <w:sz w:val="24"/>
          <w:szCs w:val="24"/>
          <w:lang w:eastAsia="ca-ES"/>
        </w:rPr>
        <w:t>GUADALAJARA</w:t>
      </w:r>
      <w:proofErr w:type="spellEnd"/>
      <w:r>
        <w:rPr>
          <w:rFonts w:eastAsia="Times New Roman"/>
          <w:bCs/>
          <w:color w:val="00421E"/>
          <w:sz w:val="24"/>
          <w:szCs w:val="24"/>
          <w:lang w:eastAsia="ca-ES"/>
        </w:rPr>
        <w:t>,</w:t>
      </w:r>
      <w:r w:rsidR="003961FA" w:rsidRPr="003961FA">
        <w:rPr>
          <w:noProof/>
          <w:snapToGrid w:val="0"/>
          <w:color w:val="FF0000"/>
          <w:lang w:val="es-MX"/>
        </w:rPr>
        <w:t xml:space="preserve"> </w:t>
      </w:r>
      <w:r w:rsidR="003961FA" w:rsidRPr="00A93772">
        <w:rPr>
          <w:b/>
          <w:noProof/>
          <w:snapToGrid w:val="0"/>
          <w:color w:val="FF0000"/>
          <w:lang w:val="es-MX"/>
        </w:rPr>
        <w:t>LIBRILLO: páginas 55 - 56</w:t>
      </w:r>
    </w:p>
    <w:p w:rsidR="001C4C4F" w:rsidRDefault="001C4C4F" w:rsidP="00A07A3F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18h 30min y hasta las 20h. Presentación de comunicaciones</w:t>
      </w:r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 xml:space="preserve">. </w:t>
      </w:r>
    </w:p>
    <w:p w:rsidR="002B7F23" w:rsidRPr="00282D5B" w:rsidRDefault="002B7F23" w:rsidP="00282D5B">
      <w:pPr>
        <w:jc w:val="both"/>
        <w:rPr>
          <w:rFonts w:ascii="Times New Roman" w:eastAsia="Times New Roman" w:hAnsi="Times New Roman" w:cs="Times New Roman"/>
          <w:noProof/>
          <w:snapToGrid w:val="0"/>
          <w:color w:val="FF0000"/>
          <w:lang w:eastAsia="es-ES"/>
        </w:rPr>
      </w:pPr>
      <w:r w:rsidRPr="00282D5B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18h 30min:</w:t>
      </w:r>
      <w:r w:rsidRPr="00282D5B">
        <w:rPr>
          <w:rFonts w:ascii="Times New Roman" w:eastAsia="Times New Roman" w:hAnsi="Times New Roman" w:cs="Times New Roman"/>
          <w:color w:val="00421E"/>
          <w:sz w:val="24"/>
          <w:szCs w:val="24"/>
          <w:lang w:eastAsia="ca-ES"/>
        </w:rPr>
        <w:t xml:space="preserve"> </w:t>
      </w:r>
      <w:r w:rsidRPr="00282D5B">
        <w:rPr>
          <w:rFonts w:ascii="Times New Roman" w:hAnsi="Times New Roman" w:cs="Times New Roman"/>
          <w:noProof/>
          <w:snapToGrid w:val="0"/>
          <w:lang w:val="es-MX"/>
        </w:rPr>
        <w:t xml:space="preserve">PROYECTO GEOPARQUE “COMARCA MINERA” EN EL ESTADO DE HIDALGO (MÉXICO): RETOS, CONSECUENCIAS Y RESPONSABILIDADES. </w:t>
      </w:r>
      <w:r w:rsidR="00282D5B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73 - 74</w:t>
      </w:r>
    </w:p>
    <w:p w:rsidR="002B7F23" w:rsidRPr="00282D5B" w:rsidRDefault="002B7F23" w:rsidP="00282D5B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2D5B">
        <w:rPr>
          <w:rFonts w:ascii="Times New Roman" w:eastAsia="Calibri" w:hAnsi="Times New Roman" w:cs="Times New Roman"/>
          <w:sz w:val="20"/>
          <w:szCs w:val="20"/>
        </w:rPr>
        <w:t>JIMÉNEZ, A.;  ALFONSO, P.; CANET, C.; CLIMENT, F.; CRUZ-PÉREZ, M; GARCÍA-VALLÈS, M; GIL, A.; MATA-PERELLÓ. J.M.; MENDOZA, M.; MORA, J.C.; PARCERISA, D.; POCH, J. y SALGADO, E.</w:t>
      </w:r>
      <w:r w:rsidR="009808B3" w:rsidRPr="00282D5B">
        <w:rPr>
          <w:rFonts w:ascii="Times New Roman" w:eastAsia="Calibri" w:hAnsi="Times New Roman" w:cs="Times New Roman"/>
          <w:sz w:val="20"/>
          <w:szCs w:val="20"/>
        </w:rPr>
        <w:t xml:space="preserve"> PRESENTARÁ: ABIGAÍL JIMÉNEZ</w:t>
      </w:r>
    </w:p>
    <w:p w:rsidR="00282D5B" w:rsidRDefault="002B7F23" w:rsidP="00282D5B">
      <w:pPr>
        <w:jc w:val="both"/>
        <w:rPr>
          <w:rFonts w:ascii="Times New Roman" w:eastAsia="Calibri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</w:pPr>
      <w:r w:rsidRPr="00282D5B">
        <w:rPr>
          <w:rFonts w:ascii="Times New Roman" w:hAnsi="Times New Roman" w:cs="Times New Roman"/>
          <w:b/>
          <w:bCs/>
          <w:color w:val="00421E"/>
          <w:sz w:val="24"/>
          <w:szCs w:val="24"/>
          <w:lang w:eastAsia="ca-ES"/>
        </w:rPr>
        <w:t>18h 45min:</w:t>
      </w:r>
      <w:r w:rsidRPr="00282D5B">
        <w:rPr>
          <w:rFonts w:ascii="Times New Roman" w:hAnsi="Times New Roman" w:cs="Times New Roman"/>
          <w:bCs/>
          <w:color w:val="00421E"/>
          <w:sz w:val="24"/>
          <w:szCs w:val="24"/>
          <w:lang w:eastAsia="ca-ES"/>
        </w:rPr>
        <w:t xml:space="preserve"> </w:t>
      </w:r>
      <w:r w:rsidR="009808B3" w:rsidRPr="00282D5B">
        <w:rPr>
          <w:rFonts w:ascii="Times New Roman" w:hAnsi="Times New Roman" w:cs="Times New Roman"/>
          <w:lang w:eastAsia="es-ES"/>
        </w:rPr>
        <w:t xml:space="preserve">ELABORACIÓN DEL MAPA DE VULNERABILIDAD DEL ACUÍFERO DE MANGLARALTO, SANTA ELENA, ECUADOR </w:t>
      </w:r>
      <w:r w:rsidR="00282D5B">
        <w:rPr>
          <w:rFonts w:ascii="Times New Roman" w:eastAsia="Calibri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  <w:t>LIBRILLO: páginas 75</w:t>
      </w:r>
      <w:r w:rsidR="009808B3" w:rsidRPr="00282D5B">
        <w:rPr>
          <w:rFonts w:ascii="Times New Roman" w:eastAsia="Calibri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  <w:t xml:space="preserve"> </w:t>
      </w:r>
      <w:r w:rsidR="00282D5B">
        <w:rPr>
          <w:rFonts w:ascii="Times New Roman" w:eastAsia="Calibri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  <w:t>– 76</w:t>
      </w:r>
    </w:p>
    <w:p w:rsidR="002B7F23" w:rsidRPr="00282D5B" w:rsidRDefault="009808B3" w:rsidP="00282D5B">
      <w:pPr>
        <w:jc w:val="both"/>
        <w:rPr>
          <w:rFonts w:ascii="Times New Roman" w:hAnsi="Times New Roman" w:cs="Times New Roman"/>
          <w:bCs/>
          <w:iCs/>
          <w:caps/>
          <w:noProof/>
          <w:snapToGrid w:val="0"/>
          <w:color w:val="FF0000"/>
          <w:spacing w:val="-3"/>
          <w:lang w:eastAsia="es-ES"/>
        </w:rPr>
      </w:pPr>
      <w:r w:rsidRPr="00282D5B">
        <w:rPr>
          <w:rFonts w:ascii="Times New Roman" w:eastAsia="Times New Roman" w:hAnsi="Times New Roman" w:cs="Times New Roman"/>
          <w:sz w:val="20"/>
          <w:szCs w:val="20"/>
          <w:lang w:eastAsia="es-ES"/>
        </w:rPr>
        <w:t>AREVALO, M.; CARRIÓN, P.; TOALOMBO, M. y MONTALVÁN, J. PRESENTARÁ M. ARÉVALO</w:t>
      </w:r>
    </w:p>
    <w:p w:rsidR="009808B3" w:rsidRPr="00282D5B" w:rsidRDefault="009808B3" w:rsidP="00282D5B">
      <w:pPr>
        <w:jc w:val="both"/>
        <w:rPr>
          <w:rFonts w:ascii="Times New Roman" w:hAnsi="Times New Roman" w:cs="Times New Roman"/>
          <w:lang w:val="es-BO"/>
        </w:rPr>
      </w:pPr>
      <w:r w:rsidRPr="00282D5B">
        <w:rPr>
          <w:rFonts w:ascii="Times New Roman" w:eastAsia="Times New Roman" w:hAnsi="Times New Roman" w:cs="Times New Roman"/>
          <w:b/>
          <w:bCs/>
          <w:color w:val="00421E"/>
          <w:sz w:val="24"/>
          <w:szCs w:val="24"/>
          <w:lang w:eastAsia="ca-ES"/>
        </w:rPr>
        <w:t xml:space="preserve">19h 00min: </w:t>
      </w:r>
      <w:r w:rsidRPr="00282D5B">
        <w:rPr>
          <w:rFonts w:ascii="Times New Roman" w:hAnsi="Times New Roman" w:cs="Times New Roman"/>
          <w:lang w:val="es-ES_tradnl"/>
        </w:rPr>
        <w:t>EVOLUCIÓN DEL NIVEL PREVENTIVO EN ACTIVIDADES MINERAS DE SUR AMÉRICA.</w:t>
      </w:r>
      <w:r w:rsidRPr="00282D5B">
        <w:rPr>
          <w:rFonts w:ascii="Times New Roman" w:hAnsi="Times New Roman" w:cs="Times New Roman"/>
          <w:lang w:val="es-BO"/>
        </w:rPr>
        <w:t xml:space="preserve"> </w:t>
      </w:r>
      <w:r w:rsidR="00282D5B">
        <w:rPr>
          <w:rFonts w:ascii="Times New Roman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  <w:t>LIBRILLO: páginas 77 - 78</w:t>
      </w:r>
    </w:p>
    <w:p w:rsidR="009808B3" w:rsidRPr="007C442A" w:rsidRDefault="009808B3" w:rsidP="00282D5B">
      <w:pPr>
        <w:jc w:val="both"/>
        <w:rPr>
          <w:rFonts w:ascii="Times New Roman" w:eastAsia="Times New Roman" w:hAnsi="Times New Roman" w:cs="Times New Roman"/>
          <w:bCs/>
          <w:iCs/>
          <w:caps/>
          <w:noProof/>
          <w:snapToGrid w:val="0"/>
          <w:color w:val="FF0000"/>
          <w:spacing w:val="-3"/>
          <w:lang w:eastAsia="es-ES"/>
        </w:rPr>
      </w:pPr>
      <w:r w:rsidRPr="00282D5B">
        <w:rPr>
          <w:rFonts w:ascii="Times New Roman" w:hAnsi="Times New Roman" w:cs="Times New Roman"/>
        </w:rPr>
        <w:t xml:space="preserve">BASCOMPTA, MARC.; SANMIQUEL, LLUIS y ALFONSO, PURA. </w:t>
      </w:r>
      <w:r w:rsidRPr="007C442A">
        <w:rPr>
          <w:rFonts w:ascii="Times New Roman" w:hAnsi="Times New Roman" w:cs="Times New Roman"/>
        </w:rPr>
        <w:t>PRESENTARÁ MARC BASCOMPTA</w:t>
      </w:r>
    </w:p>
    <w:p w:rsidR="009808B3" w:rsidRPr="00282D5B" w:rsidRDefault="009808B3" w:rsidP="00282D5B">
      <w:pPr>
        <w:jc w:val="both"/>
        <w:rPr>
          <w:rFonts w:ascii="Times New Roman" w:hAnsi="Times New Roman" w:cs="Times New Roman"/>
          <w:lang w:val="es-BO"/>
        </w:rPr>
      </w:pPr>
      <w:r w:rsidRPr="00282D5B">
        <w:rPr>
          <w:rFonts w:ascii="Times New Roman" w:eastAsia="Times New Roman" w:hAnsi="Times New Roman" w:cs="Times New Roman"/>
          <w:b/>
          <w:bCs/>
          <w:color w:val="00421E"/>
          <w:sz w:val="24"/>
          <w:szCs w:val="24"/>
          <w:lang w:eastAsia="ca-ES"/>
        </w:rPr>
        <w:t xml:space="preserve">19h 15min: </w:t>
      </w:r>
      <w:r w:rsidRPr="00282D5B">
        <w:rPr>
          <w:rFonts w:ascii="Times New Roman" w:eastAsia="Calibri" w:hAnsi="Times New Roman" w:cs="Times New Roman"/>
          <w:caps/>
        </w:rPr>
        <w:t xml:space="preserve">ESTUDIO GEOTÉCNICO DE LAS MINAS DE ORO DE lA lLANADA, COLOMBIA </w:t>
      </w:r>
      <w:r w:rsidR="00282D5B">
        <w:rPr>
          <w:rFonts w:ascii="Times New Roman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  <w:t>LIBRILLO: páginas 79 - 80</w:t>
      </w:r>
    </w:p>
    <w:p w:rsidR="002B7F23" w:rsidRPr="00282D5B" w:rsidRDefault="009808B3" w:rsidP="00282D5B">
      <w:pPr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  <w:r w:rsidRPr="00282D5B">
        <w:rPr>
          <w:rFonts w:ascii="Times New Roman" w:eastAsia="Calibri" w:hAnsi="Times New Roman" w:cs="Times New Roman"/>
          <w:caps/>
          <w:sz w:val="20"/>
          <w:szCs w:val="20"/>
        </w:rPr>
        <w:t>BOYER, ARES.; ALFONSO, PURA.; PARCERISA, DAVID y BASCOMPTE, Jordi. PRESENTARÁ: ARES BOYER</w:t>
      </w:r>
    </w:p>
    <w:p w:rsidR="009808B3" w:rsidRPr="00282D5B" w:rsidRDefault="009808B3" w:rsidP="00282D5B">
      <w:pPr>
        <w:jc w:val="both"/>
        <w:rPr>
          <w:rFonts w:ascii="Times New Roman" w:hAnsi="Times New Roman" w:cs="Times New Roman"/>
          <w:lang w:val="es-BO"/>
        </w:rPr>
      </w:pPr>
      <w:r w:rsidRPr="00282D5B">
        <w:rPr>
          <w:rFonts w:ascii="Times New Roman" w:eastAsia="Times New Roman" w:hAnsi="Times New Roman" w:cs="Times New Roman"/>
          <w:b/>
          <w:bCs/>
          <w:color w:val="00421E"/>
          <w:sz w:val="24"/>
          <w:szCs w:val="24"/>
          <w:lang w:eastAsia="ca-ES"/>
        </w:rPr>
        <w:t>19h 30min:</w:t>
      </w:r>
      <w:r w:rsidRPr="00282D5B">
        <w:rPr>
          <w:rFonts w:ascii="Times New Roman" w:eastAsia="Times New Roman" w:hAnsi="Times New Roman" w:cs="Times New Roman"/>
          <w:lang w:eastAsia="es-ES"/>
        </w:rPr>
        <w:t xml:space="preserve"> ZARUMA–PORTOVELO: CONTEXTO GEOMINERO DE PATRIMONIO Y DIVERSIDAD PARA EL DESARROLLO SOSTENIBLE. </w:t>
      </w:r>
      <w:r w:rsidR="00282D5B">
        <w:rPr>
          <w:rFonts w:ascii="Times New Roman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  <w:t>LIBRILLO: páginas 81 - 82</w:t>
      </w:r>
    </w:p>
    <w:p w:rsidR="009808B3" w:rsidRPr="00282D5B" w:rsidRDefault="009808B3" w:rsidP="00282D5B">
      <w:pPr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82D5B">
        <w:rPr>
          <w:rFonts w:ascii="Times New Roman" w:eastAsia="Times New Roman" w:hAnsi="Times New Roman" w:cs="Times New Roman"/>
          <w:sz w:val="20"/>
          <w:szCs w:val="20"/>
          <w:lang w:eastAsia="es-ES"/>
        </w:rPr>
        <w:t>CAMPOVERDE, CARLOS; RAMÍREZ, GISSELA, CARRIÓN, PAÚL y HERRERA, GRICELDA</w:t>
      </w:r>
      <w:r w:rsidR="00282D5B">
        <w:rPr>
          <w:rFonts w:ascii="Times New Roman" w:eastAsia="Times New Roman" w:hAnsi="Times New Roman" w:cs="Times New Roman"/>
          <w:sz w:val="20"/>
          <w:szCs w:val="20"/>
          <w:lang w:eastAsia="es-ES"/>
        </w:rPr>
        <w:t>. PRESENTARÁ: CARLOS CAMPOVERDE</w:t>
      </w:r>
    </w:p>
    <w:p w:rsidR="003961FA" w:rsidRPr="00282D5B" w:rsidRDefault="003961FA" w:rsidP="00282D5B">
      <w:pPr>
        <w:jc w:val="both"/>
        <w:rPr>
          <w:rFonts w:ascii="Times New Roman" w:hAnsi="Times New Roman" w:cs="Times New Roman"/>
          <w:lang w:val="es-BO"/>
        </w:rPr>
      </w:pPr>
      <w:r w:rsidRPr="00282D5B">
        <w:rPr>
          <w:rFonts w:ascii="Times New Roman" w:eastAsia="Times New Roman" w:hAnsi="Times New Roman" w:cs="Times New Roman"/>
          <w:b/>
          <w:bCs/>
          <w:color w:val="00421E"/>
          <w:sz w:val="24"/>
          <w:szCs w:val="24"/>
          <w:lang w:eastAsia="ca-ES"/>
        </w:rPr>
        <w:t>19h 45</w:t>
      </w:r>
      <w:r w:rsidR="009808B3" w:rsidRPr="00282D5B">
        <w:rPr>
          <w:rFonts w:ascii="Times New Roman" w:eastAsia="Times New Roman" w:hAnsi="Times New Roman" w:cs="Times New Roman"/>
          <w:b/>
          <w:bCs/>
          <w:color w:val="00421E"/>
          <w:sz w:val="24"/>
          <w:szCs w:val="24"/>
          <w:lang w:eastAsia="ca-ES"/>
        </w:rPr>
        <w:t>min:</w:t>
      </w:r>
      <w:r w:rsidRPr="00282D5B">
        <w:rPr>
          <w:rFonts w:ascii="Times New Roman" w:eastAsia="Times New Roman" w:hAnsi="Times New Roman" w:cs="Times New Roman"/>
          <w:lang w:eastAsia="es-ES"/>
        </w:rPr>
        <w:t xml:space="preserve"> GEOPARQUE ANCÓN – SANTA ELENA (ECUADOR) EN EL CONTEXTO DEL ORDENAMIENTO DEL TERRITORIO. </w:t>
      </w:r>
      <w:r w:rsidR="00282D5B">
        <w:rPr>
          <w:rFonts w:ascii="Times New Roman" w:hAnsi="Times New Roman" w:cs="Times New Roman"/>
          <w:b/>
          <w:bCs/>
          <w:iCs/>
          <w:caps/>
          <w:noProof/>
          <w:snapToGrid w:val="0"/>
          <w:color w:val="FF0000"/>
          <w:spacing w:val="-3"/>
          <w:lang w:val="es-MX"/>
        </w:rPr>
        <w:t>LIBRILLO: páginas 83 - 84</w:t>
      </w:r>
    </w:p>
    <w:p w:rsidR="009808B3" w:rsidRPr="00650743" w:rsidRDefault="003961FA" w:rsidP="00650743">
      <w:pPr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82D5B">
        <w:rPr>
          <w:rFonts w:ascii="Times New Roman" w:eastAsia="Times New Roman" w:hAnsi="Times New Roman" w:cs="Times New Roman"/>
          <w:lang w:eastAsia="es-ES"/>
        </w:rPr>
        <w:t>ALVARADO, NIURKA y  HERRERA, GRICELDA. PRESENTARÁ: NIURKA ALVARADO</w:t>
      </w:r>
    </w:p>
    <w:p w:rsidR="009808B3" w:rsidRDefault="00112141" w:rsidP="0039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es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20h. DEBATE SOBRE</w:t>
      </w:r>
      <w:r w:rsidR="003961FA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LAS COMUNICACIONES Y LAS PONENCIAS PRESENTADAS</w:t>
      </w:r>
    </w:p>
    <w:p w:rsidR="009808B3" w:rsidRDefault="009808B3" w:rsidP="00980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es-ES"/>
        </w:rPr>
      </w:pPr>
    </w:p>
    <w:p w:rsidR="003961FA" w:rsidRDefault="003961FA" w:rsidP="009808B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21h. CENA LIBRE</w:t>
      </w:r>
    </w:p>
    <w:p w:rsidR="003961FA" w:rsidRDefault="003961FA" w:rsidP="00980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es-ES"/>
        </w:rPr>
      </w:pPr>
    </w:p>
    <w:p w:rsidR="003961FA" w:rsidRDefault="003961FA" w:rsidP="00980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es-ES"/>
        </w:rPr>
      </w:pPr>
    </w:p>
    <w:p w:rsidR="009808B3" w:rsidRPr="009808B3" w:rsidRDefault="009808B3" w:rsidP="00980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C4C4F" w:rsidTr="00B11C66">
        <w:tc>
          <w:tcPr>
            <w:tcW w:w="8644" w:type="dxa"/>
            <w:shd w:val="clear" w:color="auto" w:fill="548DD4" w:themeFill="text2" w:themeFillTint="99"/>
          </w:tcPr>
          <w:p w:rsidR="001C4C4F" w:rsidRPr="00AA5D83" w:rsidRDefault="001C4C4F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SÁBADO, DIA 15 DE OCTUBRE</w:t>
            </w:r>
          </w:p>
        </w:tc>
      </w:tr>
    </w:tbl>
    <w:p w:rsidR="001C4C4F" w:rsidRDefault="001C4C4F" w:rsidP="001C4C4F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1C4C4F" w:rsidTr="00B11C66">
        <w:tc>
          <w:tcPr>
            <w:tcW w:w="4219" w:type="dxa"/>
            <w:shd w:val="clear" w:color="auto" w:fill="C00000"/>
          </w:tcPr>
          <w:p w:rsidR="001C4C4F" w:rsidRPr="00AA5D83" w:rsidRDefault="001C4C4F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MAÑANA</w:t>
            </w:r>
          </w:p>
        </w:tc>
      </w:tr>
    </w:tbl>
    <w:p w:rsidR="001C4C4F" w:rsidRDefault="001C4C4F" w:rsidP="001C4C4F">
      <w:pPr>
        <w:jc w:val="both"/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p w:rsidR="007C442A" w:rsidRDefault="001C4C4F" w:rsidP="001C4C4F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A las 9h. </w:t>
      </w:r>
      <w:r w:rsidR="007C442A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PONENCIA DE LUIS ALBERTO LARRIBA SOBRE: </w:t>
      </w:r>
      <w:r w:rsidR="007C442A" w:rsidRPr="00A07A3F">
        <w:rPr>
          <w:rFonts w:ascii="Arial Black" w:eastAsia="Calibri" w:hAnsi="Arial Black" w:cs="Times New Roman"/>
          <w:b/>
          <w:sz w:val="24"/>
          <w:szCs w:val="24"/>
          <w:lang w:val="es-BO"/>
        </w:rPr>
        <w:t>USOS TRADICIONALES DE LAS ARCILLAS DEL GEOPARQUE DE LA COMARCA DE MOLINA DE ARAGÓN</w:t>
      </w:r>
    </w:p>
    <w:p w:rsidR="007C442A" w:rsidRDefault="00910002" w:rsidP="001C4C4F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9h. 40</w:t>
      </w:r>
      <w:r w:rsidR="007C442A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min.</w:t>
      </w:r>
      <w:r w:rsidR="007C442A" w:rsidRPr="007C442A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</w:t>
      </w:r>
      <w:r w:rsidR="007C442A" w:rsidRPr="00A07A3F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PONENCIA DE MICORRIZA SOBRE: </w:t>
      </w:r>
      <w:r w:rsidR="007C442A">
        <w:rPr>
          <w:rFonts w:ascii="Arial Black" w:hAnsi="Arial Black" w:cs="Times New Roman"/>
          <w:b/>
          <w:sz w:val="24"/>
          <w:szCs w:val="24"/>
          <w:lang w:val="es-EC"/>
        </w:rPr>
        <w:t>MANANTIALES VIVOS,</w:t>
      </w:r>
      <w:r w:rsidR="007C442A" w:rsidRPr="00A07A3F">
        <w:rPr>
          <w:rFonts w:ascii="Arial Black" w:hAnsi="Arial Black" w:cs="Times New Roman"/>
          <w:b/>
          <w:sz w:val="24"/>
          <w:szCs w:val="24"/>
          <w:lang w:val="es-EC"/>
        </w:rPr>
        <w:t xml:space="preserve"> RECUPERACIÓN DE MANANTIALES, FUENTES Y RÍOS EN LA COMARCA DE MOLINA DE ARAGÓN</w:t>
      </w:r>
    </w:p>
    <w:p w:rsidR="00910002" w:rsidRDefault="007C442A" w:rsidP="007C442A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A las 10h. </w:t>
      </w:r>
      <w:r w:rsidR="00910002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2</w:t>
      </w: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0 min </w:t>
      </w:r>
      <w:r w:rsidR="00910002" w:rsidRPr="00A07A3F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PONENCIA DE </w:t>
      </w:r>
      <w:r w:rsidR="00910002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JULIA ESCORIHUELA MARTÍNEZ </w:t>
      </w:r>
      <w:r w:rsidR="00910002" w:rsidRPr="00A07A3F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SOBRE</w:t>
      </w:r>
      <w:r w:rsidR="00910002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:</w:t>
      </w:r>
      <w:r w:rsidR="00910002">
        <w:rPr>
          <w:rFonts w:ascii="Arial Black" w:hAnsi="Arial Black" w:cs="Times New Roman"/>
          <w:b/>
          <w:sz w:val="24"/>
          <w:szCs w:val="24"/>
          <w:lang w:val="es-EC"/>
        </w:rPr>
        <w:t xml:space="preserve"> </w:t>
      </w:r>
      <w:r w:rsidR="00910002" w:rsidRPr="00A07A3F">
        <w:rPr>
          <w:rFonts w:ascii="Arial Black" w:eastAsia="Times New Roman" w:hAnsi="Arial Black" w:cs="Times New Roman"/>
          <w:b/>
          <w:sz w:val="24"/>
          <w:szCs w:val="24"/>
        </w:rPr>
        <w:t>LOS PARQUES GEOLÓGICOS COMO FIGURAS INDEPENDIENTES A LOS GEOPARQUES EN LA GESTIÓN DE LA ACTIVIDAD GEOTURÍSTICA: EL PARQUE GEOLÓGICO DE ALIAGA</w:t>
      </w:r>
    </w:p>
    <w:p w:rsidR="007C442A" w:rsidRDefault="007C442A" w:rsidP="001C4C4F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A las 11h. </w:t>
      </w:r>
      <w:r w:rsidR="00910002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DESCANSO</w:t>
      </w:r>
    </w:p>
    <w:p w:rsidR="007C442A" w:rsidRDefault="00910002" w:rsidP="001C4C4F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11h 1</w:t>
      </w:r>
      <w:r w:rsidR="007C442A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5min. Continuación de la presentación de comunicaciones</w:t>
      </w:r>
      <w:r w:rsidR="007C442A"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>.</w:t>
      </w:r>
    </w:p>
    <w:p w:rsidR="00E9671B" w:rsidRPr="00282D5B" w:rsidRDefault="00E9671B" w:rsidP="00E9671B">
      <w:pPr>
        <w:jc w:val="both"/>
        <w:rPr>
          <w:rFonts w:ascii="Times New Roman" w:eastAsia="Times New Roman" w:hAnsi="Times New Roman" w:cs="Times New Roman"/>
          <w:noProof/>
          <w:snapToGrid w:val="0"/>
          <w:color w:val="FF0000"/>
          <w:lang w:eastAsia="es-ES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11h 0</w:t>
      </w:r>
      <w:r w:rsidRPr="00282D5B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0min:</w:t>
      </w:r>
      <w:r w:rsidRPr="00282D5B">
        <w:rPr>
          <w:rFonts w:ascii="Times New Roman" w:eastAsia="Times New Roman" w:hAnsi="Times New Roman" w:cs="Times New Roman"/>
          <w:color w:val="00421E"/>
          <w:sz w:val="24"/>
          <w:szCs w:val="24"/>
          <w:lang w:eastAsia="ca-ES"/>
        </w:rPr>
        <w:t xml:space="preserve"> </w:t>
      </w:r>
      <w:r w:rsidRPr="00E9671B">
        <w:rPr>
          <w:rFonts w:ascii="Times New Roman" w:eastAsia="Times New Roman" w:hAnsi="Times New Roman" w:cs="Times New Roman"/>
          <w:lang w:eastAsia="es-ES"/>
        </w:rPr>
        <w:t>MUJERES EN LA PEQUEÑA MINERÍA: CASO DE BOLIVIA</w:t>
      </w:r>
      <w:r w:rsidRPr="00E9671B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85 - 86</w:t>
      </w:r>
    </w:p>
    <w:p w:rsidR="00E9671B" w:rsidRPr="00933516" w:rsidRDefault="00E9671B" w:rsidP="00E9671B">
      <w:pPr>
        <w:rPr>
          <w:rFonts w:ascii="Times New Roman" w:eastAsia="Times New Roman" w:hAnsi="Times New Roman" w:cs="Times New Roman"/>
          <w:lang w:eastAsia="es-ES"/>
        </w:rPr>
      </w:pPr>
      <w:r w:rsidRPr="00933516">
        <w:rPr>
          <w:rFonts w:ascii="Times New Roman" w:eastAsia="Times New Roman" w:hAnsi="Times New Roman" w:cs="Times New Roman"/>
          <w:lang w:eastAsia="es-ES"/>
        </w:rPr>
        <w:t>ARANIBAR, ANA MARIA y ALFONSO, PURA. PRESENTA: PURA  ALFONSO</w:t>
      </w:r>
    </w:p>
    <w:p w:rsidR="00E9671B" w:rsidRPr="00E9671B" w:rsidRDefault="00E9671B" w:rsidP="00E9671B">
      <w:pPr>
        <w:jc w:val="both"/>
        <w:rPr>
          <w:rFonts w:ascii="Times New Roman" w:eastAsia="Times New Roman" w:hAnsi="Times New Roman" w:cs="Times New Roman"/>
          <w:noProof/>
          <w:snapToGrid w:val="0"/>
          <w:color w:val="FF0000"/>
          <w:lang w:eastAsia="es-ES"/>
        </w:rPr>
      </w:pPr>
      <w:r w:rsidRPr="00E9671B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 xml:space="preserve">11h 15min: </w:t>
      </w:r>
      <w:r w:rsidRPr="00E9671B">
        <w:rPr>
          <w:rFonts w:ascii="Times New Roman" w:eastAsia="Times New Roman" w:hAnsi="Times New Roman" w:cs="Times New Roman"/>
          <w:lang w:eastAsia="es-ES"/>
        </w:rPr>
        <w:t>POTENCIAL GEOTURÍSTICO-MINERO DE LA RUTA DEL ORO, ECUADOR</w:t>
      </w:r>
      <w:r>
        <w:rPr>
          <w:rFonts w:ascii="Times New Roman" w:eastAsia="Times New Roman" w:hAnsi="Times New Roman" w:cs="Times New Roman"/>
          <w:lang w:eastAsia="es-ES"/>
        </w:rPr>
        <w:t xml:space="preserve">.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87 - 88</w:t>
      </w:r>
    </w:p>
    <w:p w:rsidR="007C442A" w:rsidRPr="00933516" w:rsidRDefault="00E9671B" w:rsidP="00E9671B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  <w:r w:rsidRPr="00E9671B">
        <w:rPr>
          <w:rFonts w:ascii="Times New Roman" w:eastAsia="Times New Roman" w:hAnsi="Times New Roman" w:cs="Times New Roman"/>
          <w:lang w:eastAsia="es-ES"/>
        </w:rPr>
        <w:t>RAMIREZ, GISSELA; CAMPOVERDE, CARLOS y CARRIÓN, PÁUL</w:t>
      </w:r>
      <w:r>
        <w:rPr>
          <w:rFonts w:ascii="Times New Roman" w:eastAsia="Times New Roman" w:hAnsi="Times New Roman" w:cs="Times New Roman"/>
          <w:lang w:eastAsia="es-ES"/>
        </w:rPr>
        <w:t xml:space="preserve">. </w:t>
      </w:r>
      <w:r w:rsidRPr="00933516">
        <w:rPr>
          <w:rFonts w:ascii="Times New Roman" w:eastAsia="Times New Roman" w:hAnsi="Times New Roman" w:cs="Times New Roman"/>
          <w:lang w:eastAsia="es-ES"/>
        </w:rPr>
        <w:t>PRESENTA GISSELA RAMÍREZ</w:t>
      </w:r>
    </w:p>
    <w:p w:rsidR="00E9671B" w:rsidRPr="00933516" w:rsidRDefault="00E9671B" w:rsidP="00E9671B">
      <w:pPr>
        <w:jc w:val="both"/>
        <w:rPr>
          <w:rFonts w:ascii="Times New Roman" w:eastAsia="Times New Roman" w:hAnsi="Times New Roman" w:cs="Times New Roman"/>
          <w:noProof/>
          <w:snapToGrid w:val="0"/>
          <w:color w:val="FF0000"/>
          <w:lang w:val="pt-PT" w:eastAsia="es-ES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val="pt-PT" w:eastAsia="ca-ES"/>
        </w:rPr>
        <w:t>11h 30</w:t>
      </w:r>
      <w:r w:rsidRPr="00E9671B">
        <w:rPr>
          <w:rFonts w:ascii="Times New Roman" w:eastAsia="Times New Roman" w:hAnsi="Times New Roman" w:cs="Times New Roman"/>
          <w:b/>
          <w:color w:val="00421E"/>
          <w:sz w:val="24"/>
          <w:szCs w:val="24"/>
          <w:lang w:val="pt-PT" w:eastAsia="ca-ES"/>
        </w:rPr>
        <w:t>min:</w:t>
      </w:r>
      <w:r w:rsidRPr="00E9671B">
        <w:rPr>
          <w:rFonts w:ascii="Times New Roman" w:eastAsia="Calibri" w:hAnsi="Times New Roman" w:cs="Times New Roman"/>
          <w:lang w:val="pt-PT"/>
        </w:rPr>
        <w:t xml:space="preserve"> BREVES CONSIDERAÇÕES SOBRE O SETOR MINERAL NO BRASIL E O PATRIMÔNIO GEOMINEIRO ASSOCIADO</w:t>
      </w:r>
      <w:r>
        <w:rPr>
          <w:rFonts w:ascii="Times New Roman" w:eastAsia="Calibri" w:hAnsi="Times New Roman" w:cs="Times New Roman"/>
          <w:lang w:val="pt-PT"/>
        </w:rPr>
        <w:t xml:space="preserve">. </w:t>
      </w:r>
      <w:r w:rsidRPr="00933516">
        <w:rPr>
          <w:rFonts w:ascii="Times New Roman" w:hAnsi="Times New Roman" w:cs="Times New Roman"/>
          <w:b/>
          <w:noProof/>
          <w:snapToGrid w:val="0"/>
          <w:color w:val="FF0000"/>
          <w:lang w:val="pt-PT"/>
        </w:rPr>
        <w:t>LIBRILLO: páginas 89 - 90</w:t>
      </w:r>
    </w:p>
    <w:p w:rsidR="00E9671B" w:rsidRPr="00933516" w:rsidRDefault="00E9671B" w:rsidP="00E9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E9671B">
        <w:rPr>
          <w:rFonts w:ascii="Times New Roman" w:eastAsia="Times New Roman" w:hAnsi="Times New Roman" w:cs="Times New Roman"/>
          <w:lang w:val="pt-PT" w:eastAsia="es-ES"/>
        </w:rPr>
        <w:t xml:space="preserve">MARTINEZ. JOSÉ EDUARDO; BRILHA, JOSÉ BERNARDO R. y </w:t>
      </w:r>
      <w:r w:rsidRPr="00E9671B">
        <w:rPr>
          <w:rFonts w:ascii="Times New Roman" w:eastAsia="Calibri" w:hAnsi="Times New Roman" w:cs="Times New Roman"/>
          <w:lang w:val="pt-PT"/>
        </w:rPr>
        <w:t>BRANDÃO</w:t>
      </w:r>
      <w:r>
        <w:rPr>
          <w:rFonts w:ascii="Times New Roman" w:eastAsia="Times New Roman" w:hAnsi="Times New Roman" w:cs="Times New Roman"/>
          <w:lang w:val="pt-PT" w:eastAsia="es-ES"/>
        </w:rPr>
        <w:t xml:space="preserve">, JOSÉ MANUEL. </w:t>
      </w:r>
      <w:r w:rsidRPr="00933516">
        <w:rPr>
          <w:rFonts w:ascii="Times New Roman" w:eastAsia="Times New Roman" w:hAnsi="Times New Roman" w:cs="Times New Roman"/>
          <w:lang w:eastAsia="es-ES"/>
        </w:rPr>
        <w:t>PRESENTA JOSÉ EDUARDO MARTÍNEZ</w:t>
      </w:r>
    </w:p>
    <w:p w:rsidR="00A07A3F" w:rsidRPr="00933516" w:rsidRDefault="00A07A3F" w:rsidP="00A07A3F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</w:rPr>
      </w:pPr>
    </w:p>
    <w:p w:rsidR="00650743" w:rsidRPr="00650743" w:rsidRDefault="00650743" w:rsidP="00650743">
      <w:pPr>
        <w:jc w:val="both"/>
        <w:rPr>
          <w:rFonts w:ascii="Times New Roman" w:eastAsia="Times New Roman" w:hAnsi="Times New Roman" w:cs="Times New Roman"/>
          <w:noProof/>
          <w:snapToGrid w:val="0"/>
          <w:color w:val="FF0000"/>
          <w:lang w:eastAsia="es-ES"/>
        </w:rPr>
      </w:pP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11h 45min:</w:t>
      </w:r>
      <w:r w:rsidRPr="00650743">
        <w:rPr>
          <w:rFonts w:ascii="Times New Roman" w:eastAsia="Calibri" w:hAnsi="Times New Roman" w:cs="Times New Roman"/>
        </w:rPr>
        <w:t xml:space="preserve"> </w:t>
      </w:r>
      <w:r w:rsidRPr="00650743">
        <w:rPr>
          <w:rFonts w:ascii="Times New Roman" w:eastAsia="Calibri" w:hAnsi="Times New Roman" w:cs="Times New Roman"/>
          <w:lang w:val="es-EC"/>
        </w:rPr>
        <w:t>LA DIVULGACIÓN DEL PATRIMONIO GEOLÓGICO CERCANO: UNA EXPERIENCIA EN LA RESERVA DE LA BIOSFERA DE GRAN CANARIA (ISLAS CANARIAS, ESPAÑA) DIRIGIDA A ESCOLARES Y COLECTIVOS VECINALES</w:t>
      </w:r>
      <w:r w:rsidRPr="00650743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91 - 92</w:t>
      </w:r>
    </w:p>
    <w:p w:rsid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650743">
        <w:rPr>
          <w:rFonts w:ascii="Times New Roman" w:eastAsia="Calibri" w:hAnsi="Times New Roman" w:cs="Times New Roman"/>
          <w:bCs/>
        </w:rPr>
        <w:t>PÉREZ-CHACÓN</w:t>
      </w:r>
      <w:r w:rsidRPr="00650743">
        <w:rPr>
          <w:rFonts w:ascii="Times New Roman" w:eastAsia="Calibri" w:hAnsi="Times New Roman" w:cs="Times New Roman"/>
          <w:bCs/>
          <w:vertAlign w:val="superscript"/>
        </w:rPr>
        <w:t xml:space="preserve"> </w:t>
      </w:r>
      <w:r w:rsidRPr="00650743">
        <w:rPr>
          <w:rFonts w:ascii="Times New Roman" w:eastAsia="Calibri" w:hAnsi="Times New Roman" w:cs="Times New Roman"/>
          <w:bCs/>
        </w:rPr>
        <w:t>ENMA; MANGAS</w:t>
      </w:r>
      <w:r w:rsidRPr="00650743">
        <w:rPr>
          <w:rFonts w:ascii="Times New Roman" w:eastAsia="Calibri" w:hAnsi="Times New Roman" w:cs="Times New Roman"/>
          <w:bCs/>
          <w:vertAlign w:val="superscript"/>
        </w:rPr>
        <w:t xml:space="preserve"> </w:t>
      </w:r>
      <w:r w:rsidRPr="00650743">
        <w:rPr>
          <w:rFonts w:ascii="Times New Roman" w:eastAsia="Calibri" w:hAnsi="Times New Roman" w:cs="Times New Roman"/>
          <w:bCs/>
        </w:rPr>
        <w:t>JOSÉ; PÉREZ</w:t>
      </w:r>
      <w:r w:rsidRPr="00650743">
        <w:rPr>
          <w:rFonts w:ascii="Times New Roman" w:eastAsia="Calibri" w:hAnsi="Times New Roman" w:cs="Times New Roman"/>
          <w:bCs/>
          <w:vertAlign w:val="superscript"/>
        </w:rPr>
        <w:t xml:space="preserve"> </w:t>
      </w:r>
      <w:r w:rsidRPr="00650743">
        <w:rPr>
          <w:rFonts w:ascii="Times New Roman" w:eastAsia="Calibri" w:hAnsi="Times New Roman" w:cs="Times New Roman"/>
          <w:bCs/>
        </w:rPr>
        <w:t xml:space="preserve">PILAR; APARICIO, FAMARA; MONZÓN, KAREN; SANTANA, LAURA; LUCÍA CAPOTE, LUCÍA </w:t>
      </w:r>
      <w:r w:rsidRPr="00650743">
        <w:rPr>
          <w:rFonts w:ascii="Times New Roman" w:eastAsia="Times New Roman" w:hAnsi="Times New Roman" w:cs="Times New Roman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lang w:eastAsia="es-ES"/>
        </w:rPr>
        <w:t>. PRESENTA EMMA PÉREZ-CHACÓN</w:t>
      </w:r>
    </w:p>
    <w:p w:rsidR="00650743" w:rsidRP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F0"/>
          <w:lang w:eastAsia="es-ES"/>
        </w:rPr>
      </w:pPr>
    </w:p>
    <w:p w:rsidR="00650743" w:rsidRP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12h 00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650743">
        <w:rPr>
          <w:rFonts w:ascii="Times New Roman" w:eastAsia="Calibri" w:hAnsi="Times New Roman" w:cs="Times New Roman"/>
        </w:rPr>
        <w:t xml:space="preserve"> YACIMIENTOS DE INTERÉS MINERALÓGICO ASOCIADOS A LA MINERÏA EN EL GEOPARQUE DE LA COMARCA DE MOLINA – ALTO TAJO</w:t>
      </w:r>
    </w:p>
    <w:p w:rsidR="00650743" w:rsidRPr="00650743" w:rsidRDefault="00650743" w:rsidP="00650743">
      <w:pPr>
        <w:jc w:val="both"/>
        <w:rPr>
          <w:rFonts w:ascii="Times New Roman" w:eastAsia="Times New Roman" w:hAnsi="Times New Roman" w:cs="Times New Roman"/>
          <w:noProof/>
          <w:snapToGrid w:val="0"/>
          <w:color w:val="FF0000"/>
          <w:lang w:eastAsia="es-ES"/>
        </w:rPr>
      </w:pPr>
      <w:r w:rsidRPr="00650743">
        <w:rPr>
          <w:rFonts w:ascii="Times New Roman" w:eastAsia="Calibri" w:hAnsi="Times New Roman" w:cs="Times New Roman"/>
        </w:rPr>
        <w:t xml:space="preserve">JIMÉNEZ MARTÍNEZ, RAMÓN; GORGUES PINET, RAÚL y DÍAZ MARTÍNEZ, </w:t>
      </w:r>
      <w:r>
        <w:rPr>
          <w:rFonts w:ascii="Times New Roman" w:eastAsia="Calibri" w:hAnsi="Times New Roman" w:cs="Times New Roman"/>
        </w:rPr>
        <w:t xml:space="preserve">ENRIQUE.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93 - 94</w:t>
      </w:r>
    </w:p>
    <w:p w:rsidR="00650743" w:rsidRP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s-BO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12h 15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650743">
        <w:rPr>
          <w:rFonts w:ascii="Times New Roman" w:eastAsia="Calibri" w:hAnsi="Times New Roman" w:cs="Times New Roman"/>
        </w:rPr>
        <w:t xml:space="preserve"> </w:t>
      </w:r>
      <w:r w:rsidRPr="00650743">
        <w:rPr>
          <w:rFonts w:ascii="Times New Roman" w:eastAsia="Calibri" w:hAnsi="Times New Roman" w:cs="Times New Roman"/>
          <w:lang w:val="es-BO"/>
        </w:rPr>
        <w:t>GEOTURISMO EN LA CUENCA SEDIMENTARIA DE GUADIX, UN MODELO DE EXCURSIONISMO PARA PERSONAS CON MOVILIDAD LIMITADA</w:t>
      </w:r>
      <w:r>
        <w:rPr>
          <w:rFonts w:ascii="Times New Roman" w:eastAsia="Calibri" w:hAnsi="Times New Roman" w:cs="Times New Roman"/>
          <w:lang w:val="es-BO"/>
        </w:rPr>
        <w:t xml:space="preserve">.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95 - 96</w:t>
      </w:r>
    </w:p>
    <w:p w:rsid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ca-ES" w:eastAsia="es-ES"/>
        </w:rPr>
      </w:pPr>
      <w:r w:rsidRPr="00650743">
        <w:rPr>
          <w:rFonts w:ascii="Times New Roman" w:eastAsia="Times New Roman" w:hAnsi="Times New Roman" w:cs="Times New Roman"/>
          <w:spacing w:val="-3"/>
          <w:sz w:val="24"/>
          <w:szCs w:val="24"/>
          <w:lang w:val="ca-ES" w:eastAsia="es-ES"/>
        </w:rPr>
        <w:t xml:space="preserve">SALINAS RODRÍGUEZ, JOSÉ LUIS </w:t>
      </w:r>
    </w:p>
    <w:p w:rsidR="00650743" w:rsidRP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pt-BR"/>
        </w:rPr>
      </w:pPr>
    </w:p>
    <w:p w:rsidR="00650743" w:rsidRPr="00650743" w:rsidRDefault="00650743" w:rsidP="0065074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12h 30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650743">
        <w:rPr>
          <w:rFonts w:ascii="Times New Roman" w:eastAsia="Calibri" w:hAnsi="Times New Roman" w:cs="Times New Roman"/>
        </w:rPr>
        <w:t xml:space="preserve"> </w:t>
      </w:r>
      <w:r w:rsidRPr="00650743">
        <w:rPr>
          <w:rFonts w:ascii="Times New Roman" w:eastAsia="Calibri" w:hAnsi="Times New Roman" w:cs="Times New Roman"/>
          <w:lang w:val="es-BO"/>
        </w:rPr>
        <w:t xml:space="preserve">CREACIÓN DE UN PARQUE MINERO COMO ALTERNATIVA A LA FINALIZACIÓN DE LA ACTIVIDAD MINERA: EJEMPLO DEL MWINAS (PARQUE MINERO COMARCA ANDORRA-SIERRA DE ARCOS). </w:t>
      </w:r>
      <w:r w:rsidRPr="00650743">
        <w:rPr>
          <w:rFonts w:ascii="Times New Roman" w:eastAsia="Calibri" w:hAnsi="Times New Roman" w:cs="Times New Roman"/>
        </w:rPr>
        <w:t>ANDORRA. TERUEL</w:t>
      </w:r>
      <w:r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97 - 98</w:t>
      </w:r>
    </w:p>
    <w:p w:rsidR="00650743" w:rsidRPr="00650743" w:rsidRDefault="00650743" w:rsidP="006507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val="ca-ES" w:eastAsia="es-ES"/>
        </w:rPr>
      </w:pPr>
      <w:r w:rsidRPr="00650743">
        <w:rPr>
          <w:rFonts w:ascii="Times New Roman" w:eastAsia="Times New Roman" w:hAnsi="Times New Roman" w:cs="Times New Roman"/>
          <w:spacing w:val="-3"/>
          <w:lang w:val="ca-ES" w:eastAsia="es-ES"/>
        </w:rPr>
        <w:t>PIZARRO LOSILLA, ANTONIO</w:t>
      </w:r>
    </w:p>
    <w:p w:rsidR="00650743" w:rsidRPr="00650743" w:rsidRDefault="00650743" w:rsidP="00650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es-ES"/>
        </w:rPr>
      </w:pPr>
    </w:p>
    <w:p w:rsidR="00650743" w:rsidRPr="00650743" w:rsidRDefault="00650743" w:rsidP="0065074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12h 45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650743">
        <w:rPr>
          <w:rFonts w:ascii="Times New Roman" w:eastAsia="Calibri" w:hAnsi="Times New Roman" w:cs="Times New Roman"/>
        </w:rPr>
        <w:t xml:space="preserve"> </w:t>
      </w:r>
      <w:r w:rsidRPr="00650743">
        <w:rPr>
          <w:rFonts w:ascii="Times New Roman" w:eastAsia="Calibri" w:hAnsi="Times New Roman" w:cs="Times New Roman"/>
          <w:lang w:val="es-BO"/>
        </w:rPr>
        <w:t>EL DESALOJO DEL BARRIO DE LA ESTACIÓN EN SALLENT (BARCELONA) POR SUBSIDENCIA</w:t>
      </w:r>
      <w:r>
        <w:rPr>
          <w:rFonts w:ascii="Times New Roman" w:eastAsia="Calibri" w:hAnsi="Times New Roman" w:cs="Times New Roman"/>
          <w:lang w:val="es-BO"/>
        </w:rPr>
        <w:t xml:space="preserve">.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99 - 100</w:t>
      </w:r>
    </w:p>
    <w:p w:rsidR="00650743" w:rsidRP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s-BO"/>
        </w:rPr>
      </w:pPr>
      <w:r w:rsidRPr="00650743">
        <w:rPr>
          <w:rFonts w:ascii="Times New Roman" w:eastAsia="Times New Roman" w:hAnsi="Times New Roman" w:cs="Times New Roman"/>
          <w:spacing w:val="-3"/>
          <w:lang w:val="ca-ES" w:eastAsia="es-ES"/>
        </w:rPr>
        <w:t xml:space="preserve">HERMOSILLA FERNÁNDEZ, SILVIA  </w:t>
      </w:r>
    </w:p>
    <w:p w:rsidR="00650743" w:rsidRP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Cs/>
          <w:iCs/>
          <w:caps/>
          <w:noProof/>
          <w:snapToGrid w:val="0"/>
          <w:color w:val="00B0F0"/>
          <w:spacing w:val="-3"/>
          <w:lang w:eastAsia="es-ES"/>
        </w:rPr>
      </w:pPr>
    </w:p>
    <w:p w:rsidR="00650743" w:rsidRPr="00650743" w:rsidRDefault="00650743" w:rsidP="0065074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13h 00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650743">
        <w:rPr>
          <w:rFonts w:ascii="Times New Roman" w:eastAsia="Calibri" w:hAnsi="Times New Roman" w:cs="Times New Roman"/>
        </w:rPr>
        <w:t xml:space="preserve"> </w:t>
      </w:r>
      <w:r w:rsidRPr="00650743">
        <w:rPr>
          <w:rFonts w:ascii="Times New Roman" w:eastAsia="Calibri" w:hAnsi="Times New Roman" w:cs="Times New Roman"/>
          <w:lang w:val="es-BO"/>
        </w:rPr>
        <w:t>APRENDIENDO GEOLOGÍA CON UNA APLICACIÓN DOCENTE DE MÓVIL</w:t>
      </w:r>
      <w:r w:rsidRPr="00650743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101 - 102</w:t>
      </w:r>
    </w:p>
    <w:p w:rsidR="00650743" w:rsidRPr="00650743" w:rsidRDefault="00650743" w:rsidP="00650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s-BO"/>
        </w:rPr>
      </w:pPr>
      <w:r w:rsidRPr="00650743">
        <w:rPr>
          <w:rFonts w:ascii="Times New Roman" w:eastAsia="Times New Roman" w:hAnsi="Times New Roman" w:cs="Times New Roman"/>
          <w:lang w:eastAsia="es-ES"/>
        </w:rPr>
        <w:t xml:space="preserve">SORIANO, MD., GARCÍA-ESPAÑA, L. Y BLASCO, E. </w:t>
      </w:r>
    </w:p>
    <w:p w:rsidR="00650743" w:rsidRPr="00650743" w:rsidRDefault="00650743" w:rsidP="00A07A3F">
      <w:pPr>
        <w:spacing w:after="0" w:line="240" w:lineRule="auto"/>
        <w:jc w:val="both"/>
        <w:rPr>
          <w:rFonts w:ascii="Arial Black" w:hAnsi="Arial Black" w:cs="Times New Roman"/>
          <w:b/>
          <w:lang w:val="es-BO"/>
        </w:rPr>
      </w:pPr>
    </w:p>
    <w:p w:rsidR="00650743" w:rsidRDefault="00112141" w:rsidP="00650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es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13h. 15 DEBATE SOBRE</w:t>
      </w:r>
      <w:r w:rsidR="00650743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LAS COMUNICACIONES Y LAS PONENCIAS PRESENTADAS DURANTE LA MAÑANA</w:t>
      </w:r>
    </w:p>
    <w:p w:rsidR="00650743" w:rsidRDefault="00650743" w:rsidP="00A07A3F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</w:rPr>
      </w:pPr>
    </w:p>
    <w:p w:rsidR="00650743" w:rsidRPr="00650743" w:rsidRDefault="00650743" w:rsidP="00A07A3F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14h COMIDA LIBRE</w:t>
      </w:r>
    </w:p>
    <w:p w:rsidR="00A07A3F" w:rsidRPr="00650743" w:rsidRDefault="00A07A3F" w:rsidP="00A07A3F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</w:rPr>
      </w:pPr>
    </w:p>
    <w:p w:rsidR="00BE2724" w:rsidRPr="00650743" w:rsidRDefault="00BE2724" w:rsidP="00A07A3F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  <w:gridCol w:w="38"/>
      </w:tblGrid>
      <w:tr w:rsidR="009052F7" w:rsidRPr="009052F7" w:rsidTr="009052F7">
        <w:trPr>
          <w:gridAfter w:val="1"/>
          <w:wAfter w:w="38" w:type="dxa"/>
        </w:trPr>
        <w:tc>
          <w:tcPr>
            <w:tcW w:w="8644" w:type="dxa"/>
            <w:shd w:val="clear" w:color="auto" w:fill="C00000"/>
          </w:tcPr>
          <w:p w:rsidR="009052F7" w:rsidRPr="009052F7" w:rsidRDefault="009052F7" w:rsidP="009052F7">
            <w:pPr>
              <w:jc w:val="center"/>
              <w:rPr>
                <w:rFonts w:ascii="Arial Black" w:eastAsia="Times New Roman" w:hAnsi="Arial Black" w:cs="Times New Roman"/>
                <w:bCs/>
                <w:color w:val="00421E"/>
                <w:sz w:val="24"/>
                <w:szCs w:val="24"/>
                <w:lang w:eastAsia="ca-ES"/>
              </w:rPr>
            </w:pPr>
            <w:r w:rsidRPr="009052F7">
              <w:rPr>
                <w:rFonts w:ascii="Arial Black" w:eastAsia="Times New Roman" w:hAnsi="Arial Black" w:cs="Times New Roman"/>
                <w:bCs/>
                <w:color w:val="FFFF00"/>
                <w:sz w:val="24"/>
                <w:szCs w:val="24"/>
                <w:lang w:eastAsia="ca-ES"/>
              </w:rPr>
              <w:t>REUNIÓN DE PARQUES GEOLÓGICOS, PARQUES GEOLÓGICOS Y MINEROS, TERRITORIOS ASPIRANTES A GEOPARQUES, PARQUES CULTURALES</w:t>
            </w:r>
          </w:p>
        </w:tc>
      </w:tr>
      <w:tr w:rsidR="009052F7" w:rsidTr="009052F7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9052F7" w:rsidRDefault="009052F7" w:rsidP="001C4C4F">
            <w:pPr>
              <w:jc w:val="both"/>
              <w:rPr>
                <w:rFonts w:ascii="Arial Black" w:eastAsia="Times New Roman" w:hAnsi="Arial Black" w:cs="Times New Roman"/>
                <w:bCs/>
                <w:color w:val="00421E"/>
                <w:sz w:val="24"/>
                <w:szCs w:val="24"/>
                <w:lang w:eastAsia="ca-ES"/>
              </w:rPr>
            </w:pPr>
            <w:r>
              <w:rPr>
                <w:rFonts w:ascii="Arial Black" w:eastAsia="Times New Roman" w:hAnsi="Arial Black" w:cs="Times New Roman"/>
                <w:bCs/>
                <w:color w:val="00421E"/>
                <w:sz w:val="24"/>
                <w:szCs w:val="24"/>
                <w:lang w:eastAsia="ca-ES"/>
              </w:rPr>
              <w:t>SÁBADO, DIA 14 A PARTIR DE LAS 11 DE LA MAÑANA, EN EL MARCO DEL XIV CONGRESO INTERNACIONAL DE GEOLOGÍA Y MINERÍA AMBIENTAL PARA EL ORDENAMIENTO DEL TERRITORIO Y EL DESARROLLO</w:t>
            </w:r>
          </w:p>
        </w:tc>
      </w:tr>
      <w:tr w:rsidR="009052F7" w:rsidTr="009052F7">
        <w:tc>
          <w:tcPr>
            <w:tcW w:w="8644" w:type="dxa"/>
            <w:gridSpan w:val="2"/>
            <w:shd w:val="clear" w:color="auto" w:fill="CCFFFF"/>
          </w:tcPr>
          <w:p w:rsidR="009052F7" w:rsidRPr="009052F7" w:rsidRDefault="009052F7" w:rsidP="009052F7">
            <w:pPr>
              <w:jc w:val="center"/>
              <w:rPr>
                <w:rFonts w:ascii="Arial Black" w:eastAsia="Times New Roman" w:hAnsi="Arial Black" w:cs="Times New Roman"/>
                <w:bCs/>
                <w:color w:val="00421E"/>
                <w:sz w:val="20"/>
                <w:szCs w:val="20"/>
                <w:lang w:eastAsia="ca-ES"/>
              </w:rPr>
            </w:pPr>
            <w:r w:rsidRPr="009052F7">
              <w:rPr>
                <w:rFonts w:ascii="Arial Black" w:eastAsia="Times New Roman" w:hAnsi="Arial Black" w:cs="Times New Roman"/>
                <w:bCs/>
                <w:color w:val="00421E"/>
                <w:sz w:val="20"/>
                <w:szCs w:val="20"/>
                <w:lang w:eastAsia="ca-ES"/>
              </w:rPr>
              <w:t>MUSEOS DE MOLINA. SEDE DEL GEOPARQUE DE LA COMARCA DE MOLINA _ ALTO TAJO</w:t>
            </w:r>
          </w:p>
        </w:tc>
      </w:tr>
    </w:tbl>
    <w:p w:rsidR="00A07A3F" w:rsidRPr="009052F7" w:rsidRDefault="00A07A3F" w:rsidP="001C4C4F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</w:p>
    <w:p w:rsidR="00BE2724" w:rsidRPr="009052F7" w:rsidRDefault="00BE2724" w:rsidP="001C4C4F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10129" w:rsidTr="00D56897">
        <w:tc>
          <w:tcPr>
            <w:tcW w:w="8644" w:type="dxa"/>
            <w:shd w:val="clear" w:color="auto" w:fill="548DD4" w:themeFill="text2" w:themeFillTint="99"/>
          </w:tcPr>
          <w:p w:rsidR="00710129" w:rsidRPr="00AA5D83" w:rsidRDefault="00710129" w:rsidP="00D5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SÁBADO, DIA 15 DE OCTUBRE</w:t>
            </w:r>
          </w:p>
        </w:tc>
      </w:tr>
    </w:tbl>
    <w:p w:rsidR="00BE2724" w:rsidRDefault="00BE2724" w:rsidP="001C4C4F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154FCB" w:rsidTr="00B11C66">
        <w:tc>
          <w:tcPr>
            <w:tcW w:w="4219" w:type="dxa"/>
            <w:shd w:val="clear" w:color="auto" w:fill="C00000"/>
          </w:tcPr>
          <w:p w:rsidR="00154FCB" w:rsidRPr="00AA5D83" w:rsidRDefault="00154FCB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TARDE</w:t>
            </w:r>
          </w:p>
        </w:tc>
      </w:tr>
    </w:tbl>
    <w:p w:rsidR="00710129" w:rsidRDefault="00710129" w:rsidP="00710129">
      <w:pPr>
        <w:spacing w:after="0" w:line="240" w:lineRule="auto"/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</w:p>
    <w:p w:rsidR="00710129" w:rsidRDefault="00710129" w:rsidP="00710129">
      <w:pPr>
        <w:spacing w:after="0" w:line="240" w:lineRule="auto"/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</w:p>
    <w:p w:rsidR="00710129" w:rsidRDefault="00710129" w:rsidP="00710129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  <w:lang w:val="es-EC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16</w:t>
      </w:r>
      <w:r w:rsidRPr="00A07A3F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h.</w:t>
      </w: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00</w:t>
      </w:r>
      <w:r w:rsidRPr="00A07A3F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min. PONENCIA DE </w:t>
      </w: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JESÚS CARRASCO SOBRE: </w:t>
      </w:r>
      <w:r w:rsidRPr="00BE2724">
        <w:rPr>
          <w:rFonts w:ascii="Arial Black" w:hAnsi="Arial Black"/>
          <w:b/>
          <w:sz w:val="24"/>
          <w:szCs w:val="24"/>
        </w:rPr>
        <w:t>LA PUESTA EN VALOR DE LAS SALINAS DE LA COMARCA DEL ALTO TAJO: EL CASO DE SAN JUAN (SAELICES DE LA SAL)</w:t>
      </w:r>
    </w:p>
    <w:p w:rsidR="00710129" w:rsidRPr="00BE2724" w:rsidRDefault="00710129" w:rsidP="00710129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  <w:lang w:val="es-EC"/>
        </w:rPr>
      </w:pPr>
    </w:p>
    <w:p w:rsidR="00C26BBB" w:rsidRPr="009052F7" w:rsidRDefault="00710129" w:rsidP="00710129">
      <w:pPr>
        <w:jc w:val="both"/>
        <w:rPr>
          <w:rFonts w:ascii="Arial Black" w:hAnsi="Arial Black"/>
          <w:bCs/>
          <w:lang w:eastAsia="ca-ES"/>
        </w:rPr>
      </w:pPr>
      <w:r w:rsidRPr="009052F7">
        <w:rPr>
          <w:rFonts w:ascii="Arial Black" w:hAnsi="Arial Black"/>
          <w:bCs/>
          <w:lang w:eastAsia="ca-ES"/>
        </w:rPr>
        <w:t xml:space="preserve">A las 16h. 30 min. </w:t>
      </w:r>
      <w:r w:rsidR="00C26BBB" w:rsidRPr="009052F7">
        <w:rPr>
          <w:rFonts w:ascii="Arial Black" w:eastAsia="Times New Roman" w:hAnsi="Arial Black" w:cs="Times New Roman"/>
          <w:bCs/>
          <w:sz w:val="24"/>
          <w:szCs w:val="24"/>
          <w:lang w:eastAsia="ca-ES"/>
        </w:rPr>
        <w:t xml:space="preserve">PONENCIA SOBRE LA RESTAURACIÖN DE LAS EXPLOTACIONES DE CAOLÍN en el </w:t>
      </w:r>
      <w:proofErr w:type="spellStart"/>
      <w:r w:rsidR="00C26BBB" w:rsidRPr="009052F7">
        <w:rPr>
          <w:rFonts w:ascii="Arial Black" w:eastAsia="Times New Roman" w:hAnsi="Arial Black" w:cs="Times New Roman"/>
          <w:bCs/>
          <w:sz w:val="24"/>
          <w:szCs w:val="24"/>
          <w:lang w:eastAsia="ca-ES"/>
        </w:rPr>
        <w:t>Geoparque</w:t>
      </w:r>
      <w:proofErr w:type="spellEnd"/>
      <w:r w:rsidR="00C26BBB" w:rsidRPr="009052F7">
        <w:rPr>
          <w:rFonts w:ascii="Arial Black" w:eastAsia="Times New Roman" w:hAnsi="Arial Black" w:cs="Times New Roman"/>
          <w:bCs/>
          <w:sz w:val="24"/>
          <w:szCs w:val="24"/>
          <w:lang w:eastAsia="ca-ES"/>
        </w:rPr>
        <w:t xml:space="preserve"> de la Comarca de Molina y el Alto tajo</w:t>
      </w:r>
      <w:r w:rsidR="00C26BBB" w:rsidRPr="009052F7">
        <w:rPr>
          <w:rFonts w:ascii="Arial Black" w:hAnsi="Arial Black"/>
          <w:bCs/>
          <w:lang w:eastAsia="ca-ES"/>
        </w:rPr>
        <w:t xml:space="preserve"> </w:t>
      </w:r>
    </w:p>
    <w:p w:rsidR="00D67D62" w:rsidRDefault="00710129" w:rsidP="00710129">
      <w:pPr>
        <w:jc w:val="both"/>
        <w:rPr>
          <w:rFonts w:ascii="Arial Black" w:hAnsi="Arial Black"/>
          <w:bCs/>
          <w:color w:val="00421E"/>
          <w:lang w:eastAsia="ca-ES"/>
        </w:rPr>
      </w:pPr>
      <w:r>
        <w:rPr>
          <w:rFonts w:ascii="Arial Black" w:hAnsi="Arial Black"/>
          <w:bCs/>
          <w:color w:val="00421E"/>
          <w:lang w:eastAsia="ca-ES"/>
        </w:rPr>
        <w:t>A las 17</w:t>
      </w:r>
      <w:r w:rsidR="00154FCB" w:rsidRPr="00710129">
        <w:rPr>
          <w:rFonts w:ascii="Arial Black" w:hAnsi="Arial Black"/>
          <w:bCs/>
          <w:color w:val="00421E"/>
          <w:lang w:eastAsia="ca-ES"/>
        </w:rPr>
        <w:t>h.</w:t>
      </w:r>
      <w:r>
        <w:rPr>
          <w:rFonts w:ascii="Arial Black" w:hAnsi="Arial Black"/>
          <w:bCs/>
          <w:color w:val="00421E"/>
          <w:lang w:eastAsia="ca-ES"/>
        </w:rPr>
        <w:t xml:space="preserve"> 15</w:t>
      </w:r>
      <w:r w:rsidR="00D67D62" w:rsidRPr="00710129">
        <w:rPr>
          <w:rFonts w:ascii="Arial Black" w:hAnsi="Arial Black"/>
          <w:bCs/>
          <w:color w:val="00421E"/>
          <w:lang w:eastAsia="ca-ES"/>
        </w:rPr>
        <w:t xml:space="preserve">min. Continuación de la presentación de comunicaciones. </w:t>
      </w:r>
    </w:p>
    <w:p w:rsidR="00710129" w:rsidRPr="00650743" w:rsidRDefault="00710129" w:rsidP="00B22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17h 15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650743">
        <w:rPr>
          <w:rFonts w:ascii="Times New Roman" w:eastAsia="Calibri" w:hAnsi="Times New Roman" w:cs="Times New Roman"/>
        </w:rPr>
        <w:t xml:space="preserve"> </w:t>
      </w:r>
      <w:r w:rsidR="00B2270B" w:rsidRPr="00B2270B">
        <w:rPr>
          <w:rFonts w:ascii="Times New Roman" w:eastAsia="Calibri" w:hAnsi="Times New Roman" w:cs="Times New Roman"/>
          <w:bCs/>
        </w:rPr>
        <w:t>“COSTA QUEBRADA, PARQUE GEOLÓGICO”; UNA INICIATIVA DE LA SOCIEDAD CIVIL PARA LA PROTECCIÓN, PROMOCIÓN Y APROVECHAMIENTO DEL PATRIMONIO GEOLÓGICO</w:t>
      </w:r>
      <w:r>
        <w:rPr>
          <w:rFonts w:ascii="Times New Roman" w:eastAsia="Calibri" w:hAnsi="Times New Roman" w:cs="Times New Roman"/>
          <w:lang w:val="es-BO"/>
        </w:rPr>
        <w:t xml:space="preserve">.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LIBRILLO: </w:t>
      </w:r>
      <w:r w:rsidR="00B2270B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páginas 103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- </w:t>
      </w:r>
      <w:r w:rsidR="00B2270B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104</w:t>
      </w:r>
    </w:p>
    <w:p w:rsidR="00B2270B" w:rsidRPr="00B2270B" w:rsidRDefault="00B2270B" w:rsidP="00B22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B2270B">
        <w:rPr>
          <w:rFonts w:ascii="Times New Roman" w:eastAsia="Times New Roman" w:hAnsi="Times New Roman" w:cs="Times New Roman"/>
          <w:lang w:eastAsia="es-ES"/>
        </w:rPr>
        <w:t xml:space="preserve">BRUSCHI, VIOLA; GITIËRREZ, GUSTAVO; MOJAS, JESÚS y CENDRERO, ANTONIO  </w:t>
      </w:r>
    </w:p>
    <w:p w:rsidR="00710129" w:rsidRDefault="00710129" w:rsidP="00710129">
      <w:pPr>
        <w:widowControl w:val="0"/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pacing w:val="-3"/>
          <w:lang w:val="ca-ES" w:eastAsia="es-ES"/>
        </w:rPr>
      </w:pPr>
    </w:p>
    <w:p w:rsidR="00710129" w:rsidRPr="00650743" w:rsidRDefault="00710129" w:rsidP="0071012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17h 30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650743">
        <w:rPr>
          <w:rFonts w:ascii="Times New Roman" w:eastAsia="Calibri" w:hAnsi="Times New Roman" w:cs="Times New Roman"/>
        </w:rPr>
        <w:t xml:space="preserve"> </w:t>
      </w:r>
      <w:r w:rsidR="00B2270B" w:rsidRPr="00B2270B">
        <w:rPr>
          <w:rFonts w:ascii="Times New Roman" w:eastAsia="Calibri" w:hAnsi="Times New Roman" w:cs="Times New Roman"/>
        </w:rPr>
        <w:t>NATURALEZA, UBICACIÓN Y TIPOLOGÍA DEL PATRIMONIO SALINERO DE INTERIOR, EN LA PROVINCIA DE VALENCIA</w:t>
      </w:r>
      <w:r w:rsidR="00B2270B">
        <w:rPr>
          <w:rFonts w:ascii="Times New Roman" w:eastAsia="Calibri" w:hAnsi="Times New Roman" w:cs="Times New Roman"/>
          <w:lang w:val="es-BO"/>
        </w:rPr>
        <w:t>.</w:t>
      </w:r>
      <w:r w:rsidRPr="00650743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</w:t>
      </w:r>
      <w:r w:rsidR="00B2270B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105</w:t>
      </w:r>
      <w:r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- </w:t>
      </w:r>
      <w:r w:rsidR="00B2270B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106</w:t>
      </w:r>
    </w:p>
    <w:p w:rsidR="00710129" w:rsidRDefault="00B2270B" w:rsidP="00B22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2270B">
        <w:rPr>
          <w:rFonts w:ascii="Times New Roman" w:eastAsia="Calibri" w:hAnsi="Times New Roman" w:cs="Times New Roman"/>
        </w:rPr>
        <w:t xml:space="preserve">DE SANTISTEBAN BOVÉ, CARLOS </w:t>
      </w:r>
    </w:p>
    <w:p w:rsidR="00B2270B" w:rsidRPr="00B2270B" w:rsidRDefault="00B2270B" w:rsidP="00B22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933516" w:rsidRPr="00B2270B" w:rsidRDefault="00B2270B" w:rsidP="00933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17h 45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B2270B">
        <w:rPr>
          <w:rFonts w:ascii="Times New Roman" w:eastAsia="Calibri" w:hAnsi="Times New Roman" w:cs="Times New Roman"/>
        </w:rPr>
        <w:t xml:space="preserve"> </w:t>
      </w:r>
      <w:r w:rsidR="00933516" w:rsidRPr="00B2270B">
        <w:rPr>
          <w:rFonts w:ascii="Times New Roman" w:eastAsia="Times New Roman" w:hAnsi="Times New Roman" w:cs="Times New Roman"/>
          <w:lang w:val="es-EC" w:eastAsia="es-ES"/>
        </w:rPr>
        <w:t>EXPLOTACIÓN DE RECURSOS ABIÓTICOS (INSTRUMENTOS LÍTICOS Y CERÁMICA) EN GRAN CANARIA (ISLAS CANARIAS) DURANTE EL PERIODO ABORIGEN</w:t>
      </w:r>
      <w:r w:rsidR="00933516">
        <w:rPr>
          <w:rFonts w:ascii="Times New Roman" w:eastAsia="Times New Roman" w:hAnsi="Times New Roman" w:cs="Times New Roman"/>
          <w:lang w:val="es-EC" w:eastAsia="es-ES"/>
        </w:rPr>
        <w:t xml:space="preserve">. </w:t>
      </w:r>
      <w:r w:rsidR="00933516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107 – 108</w:t>
      </w:r>
    </w:p>
    <w:p w:rsidR="00933516" w:rsidRDefault="00933516" w:rsidP="00933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es-ES"/>
        </w:rPr>
      </w:pPr>
      <w:r w:rsidRPr="00B2270B">
        <w:rPr>
          <w:rFonts w:ascii="Times New Roman" w:eastAsia="Times New Roman" w:hAnsi="Times New Roman" w:cs="Times New Roman"/>
          <w:bCs/>
          <w:lang w:eastAsia="es-ES"/>
        </w:rPr>
        <w:t>MANGAS, JOSÉ; RODRÍGUEZ-RODRÍGUEZ, AMELIA; DEL PINO, MIGUEL; NARANJO, YURENA y</w:t>
      </w:r>
      <w:r>
        <w:rPr>
          <w:rFonts w:ascii="Times New Roman" w:eastAsia="Times New Roman" w:hAnsi="Times New Roman" w:cs="Times New Roman"/>
          <w:bCs/>
          <w:lang w:eastAsia="es-ES"/>
        </w:rPr>
        <w:t xml:space="preserve"> </w:t>
      </w:r>
      <w:r w:rsidRPr="00B2270B">
        <w:rPr>
          <w:rFonts w:ascii="Times New Roman" w:eastAsia="Times New Roman" w:hAnsi="Times New Roman" w:cs="Times New Roman"/>
          <w:bCs/>
          <w:lang w:eastAsia="es-ES"/>
        </w:rPr>
        <w:t xml:space="preserve">BUXEDA, JAUME </w:t>
      </w:r>
    </w:p>
    <w:p w:rsidR="00933516" w:rsidRDefault="00933516" w:rsidP="00B2270B">
      <w:pPr>
        <w:spacing w:after="0"/>
        <w:jc w:val="both"/>
        <w:rPr>
          <w:rFonts w:ascii="Times New Roman" w:eastAsia="Calibri" w:hAnsi="Times New Roman" w:cs="Times New Roman"/>
        </w:rPr>
      </w:pPr>
    </w:p>
    <w:p w:rsidR="00B2270B" w:rsidRPr="00B2270B" w:rsidRDefault="00B2270B" w:rsidP="00B2270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ca-ES"/>
        </w:rPr>
      </w:pPr>
    </w:p>
    <w:p w:rsidR="00D67D62" w:rsidRDefault="00D67D62" w:rsidP="00D67D62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18h. DESCANSO</w:t>
      </w:r>
    </w:p>
    <w:p w:rsidR="004A0079" w:rsidRDefault="00D67D62" w:rsidP="004A00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es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18h. 15min. PRESENTACIÓN Y EXPLICACIÓN DE LOS MURALES (POSTERS) EXPUESTOS</w:t>
      </w:r>
      <w:r w:rsidR="004A0079" w:rsidRPr="004A0079">
        <w:rPr>
          <w:rFonts w:ascii="Times New Roman" w:eastAsia="Times New Roman" w:hAnsi="Times New Roman" w:cs="Times New Roman"/>
          <w:bCs/>
          <w:lang w:eastAsia="es-ES"/>
        </w:rPr>
        <w:t xml:space="preserve"> </w:t>
      </w:r>
    </w:p>
    <w:p w:rsidR="004A0079" w:rsidRDefault="004A0079" w:rsidP="004A00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es-ES"/>
        </w:rPr>
      </w:pPr>
    </w:p>
    <w:p w:rsidR="004A0079" w:rsidRDefault="004A0079" w:rsidP="004A0079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18h 45mi. Conclusión de la presentación de comunicaciones</w:t>
      </w:r>
    </w:p>
    <w:p w:rsidR="00933516" w:rsidRDefault="004A0079" w:rsidP="00933516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18h 45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B2270B">
        <w:rPr>
          <w:rFonts w:ascii="Times New Roman" w:eastAsia="Calibri" w:hAnsi="Times New Roman" w:cs="Times New Roman"/>
        </w:rPr>
        <w:t xml:space="preserve"> </w:t>
      </w:r>
      <w:r w:rsidR="00933516" w:rsidRPr="00B2270B">
        <w:rPr>
          <w:rFonts w:ascii="Times New Roman" w:eastAsia="Calibri" w:hAnsi="Times New Roman" w:cs="Times New Roman"/>
        </w:rPr>
        <w:t>RECORRIDO DE INVESTIGACIÓN GEOLÓGICA Y MINERALÓGICA POR LA COMARCA DEL PALLARS JUSSÀ (POR LA VALL FOSCA): DESDE ESPUI, EL COLL DEL TRIADOR, L'ESTANY GENTO, L'ESTANY TORT Y A L'ESTANY DE LA COLOMINA</w:t>
      </w:r>
      <w:r w:rsidR="00933516">
        <w:rPr>
          <w:rFonts w:ascii="Times New Roman" w:eastAsia="Calibri" w:hAnsi="Times New Roman" w:cs="Times New Roman"/>
          <w:lang w:val="es-BO"/>
        </w:rPr>
        <w:t>.</w:t>
      </w:r>
      <w:r w:rsidR="00933516" w:rsidRPr="00650743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</w:t>
      </w:r>
      <w:r w:rsidR="00933516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109 – 110</w:t>
      </w:r>
    </w:p>
    <w:p w:rsidR="004A0079" w:rsidRDefault="00933516" w:rsidP="00933516">
      <w:pPr>
        <w:spacing w:after="0"/>
        <w:jc w:val="both"/>
        <w:rPr>
          <w:rFonts w:ascii="Times New Roman" w:eastAsia="Calibri" w:hAnsi="Times New Roman" w:cs="Times New Roman"/>
        </w:rPr>
      </w:pPr>
      <w:r w:rsidRPr="00B2270B">
        <w:rPr>
          <w:rFonts w:ascii="Times New Roman" w:eastAsia="Times New Roman" w:hAnsi="Times New Roman" w:cs="Times New Roman"/>
          <w:spacing w:val="-3"/>
          <w:lang w:val="ca-ES" w:eastAsia="es-ES"/>
        </w:rPr>
        <w:t xml:space="preserve">MATA-PERELLÓ, J.M; SANZ BALAGUÉ, J. y FONT </w:t>
      </w:r>
      <w:r>
        <w:rPr>
          <w:rFonts w:ascii="Times New Roman" w:eastAsia="Times New Roman" w:hAnsi="Times New Roman" w:cs="Times New Roman"/>
          <w:spacing w:val="-3"/>
          <w:lang w:val="ca-ES" w:eastAsia="es-ES"/>
        </w:rPr>
        <w:t>SOLDEVILA, J. PRESENTARÁ: JOSEP M. MATA – PERELLÓ</w:t>
      </w:r>
    </w:p>
    <w:p w:rsidR="00933516" w:rsidRPr="00933516" w:rsidRDefault="00933516" w:rsidP="00933516">
      <w:pPr>
        <w:spacing w:after="0"/>
        <w:jc w:val="both"/>
        <w:rPr>
          <w:rFonts w:ascii="Times New Roman" w:eastAsia="Calibri" w:hAnsi="Times New Roman" w:cs="Times New Roman"/>
        </w:rPr>
      </w:pPr>
    </w:p>
    <w:p w:rsidR="00933516" w:rsidRPr="004A0079" w:rsidRDefault="004A0079" w:rsidP="0093351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es-ES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19h 00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B2270B">
        <w:rPr>
          <w:rFonts w:ascii="Times New Roman" w:eastAsia="Calibri" w:hAnsi="Times New Roman" w:cs="Times New Roman"/>
        </w:rPr>
        <w:t xml:space="preserve"> </w:t>
      </w:r>
      <w:r w:rsidR="00933516" w:rsidRPr="00B2270B">
        <w:rPr>
          <w:rFonts w:ascii="Times New Roman" w:eastAsia="Times New Roman" w:hAnsi="Times New Roman" w:cs="Times New Roman"/>
          <w:bCs/>
          <w:lang w:eastAsia="es-ES"/>
        </w:rPr>
        <w:t>RECORRIDO GEOLÓGICO Y MINERO POR EL GEOPARQUE DEL ALTO TAJO Y DE LA COMARCA DEL SEÑORÍO DE MOLINA (GUADALAJARA): DESDE MOLINA DE ARAGÓN A RILLO, HERRERÍA Y A LA MINA ESTRELLA (O MINA DE PARDOS)</w:t>
      </w:r>
      <w:r w:rsidR="00933516">
        <w:rPr>
          <w:rFonts w:ascii="Times New Roman" w:eastAsia="Times New Roman" w:hAnsi="Times New Roman" w:cs="Times New Roman"/>
          <w:bCs/>
          <w:lang w:eastAsia="es-ES"/>
        </w:rPr>
        <w:t>.</w:t>
      </w:r>
      <w:r w:rsidR="00933516" w:rsidRPr="00B2270B">
        <w:rPr>
          <w:rFonts w:ascii="Times New Roman" w:eastAsia="Times New Roman" w:hAnsi="Times New Roman" w:cs="Times New Roman"/>
          <w:bCs/>
          <w:lang w:eastAsia="es-ES"/>
        </w:rPr>
        <w:t xml:space="preserve"> </w:t>
      </w:r>
      <w:r w:rsidR="00933516">
        <w:rPr>
          <w:rFonts w:ascii="Times New Roman" w:eastAsia="Times New Roman" w:hAnsi="Times New Roman" w:cs="Times New Roman"/>
          <w:bCs/>
          <w:lang w:eastAsia="es-ES"/>
        </w:rPr>
        <w:t xml:space="preserve"> </w:t>
      </w:r>
      <w:r w:rsidR="00933516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111 – 112</w:t>
      </w:r>
    </w:p>
    <w:p w:rsidR="00933516" w:rsidRPr="00B2270B" w:rsidRDefault="00933516" w:rsidP="0093351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2270B">
        <w:rPr>
          <w:rFonts w:ascii="Times New Roman" w:eastAsia="Times New Roman" w:hAnsi="Times New Roman" w:cs="Times New Roman"/>
          <w:spacing w:val="-3"/>
          <w:lang w:val="ca-ES" w:eastAsia="es-ES"/>
        </w:rPr>
        <w:t>MATA-PERELLÓ, J.M; BRAVO BASTIDA, F.; FONT SOLDEVILA, J</w:t>
      </w:r>
      <w:r w:rsidRPr="004A0079">
        <w:rPr>
          <w:rFonts w:ascii="Times New Roman" w:eastAsia="Times New Roman" w:hAnsi="Times New Roman" w:cs="Times New Roman"/>
          <w:spacing w:val="-3"/>
          <w:lang w:val="ca-ES" w:eastAsia="es-ES"/>
        </w:rPr>
        <w:t xml:space="preserve"> </w:t>
      </w:r>
      <w:r w:rsidRPr="00B2270B">
        <w:rPr>
          <w:rFonts w:ascii="Times New Roman" w:eastAsia="Times New Roman" w:hAnsi="Times New Roman" w:cs="Times New Roman"/>
          <w:spacing w:val="-3"/>
          <w:lang w:val="ca-ES" w:eastAsia="es-ES"/>
        </w:rPr>
        <w:t>y VILALTELLA FA</w:t>
      </w:r>
      <w:r>
        <w:rPr>
          <w:rFonts w:ascii="Times New Roman" w:eastAsia="Times New Roman" w:hAnsi="Times New Roman" w:cs="Times New Roman"/>
          <w:spacing w:val="-3"/>
          <w:lang w:val="ca-ES" w:eastAsia="es-ES"/>
        </w:rPr>
        <w:t>RRÀS, J</w:t>
      </w:r>
      <w:r>
        <w:rPr>
          <w:rFonts w:ascii="Calibri" w:eastAsia="Calibri" w:hAnsi="Calibri" w:cs="Times New Roman"/>
        </w:rPr>
        <w:t>.</w:t>
      </w:r>
      <w:r>
        <w:rPr>
          <w:rFonts w:ascii="Times New Roman" w:eastAsia="Times New Roman" w:hAnsi="Times New Roman" w:cs="Times New Roman"/>
          <w:spacing w:val="-3"/>
          <w:lang w:val="ca-ES" w:eastAsia="es-ES"/>
        </w:rPr>
        <w:t xml:space="preserve"> PRESENTARÁ: JOSEP M. MATA - PERELLÓ</w:t>
      </w:r>
    </w:p>
    <w:p w:rsidR="004A0079" w:rsidRPr="00B2270B" w:rsidRDefault="004A0079" w:rsidP="004A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ES"/>
        </w:rPr>
      </w:pPr>
    </w:p>
    <w:p w:rsidR="00933516" w:rsidRPr="00B2270B" w:rsidRDefault="004A0079" w:rsidP="00933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19h 15</w:t>
      </w:r>
      <w:r w:rsidRPr="00650743">
        <w:rPr>
          <w:rFonts w:ascii="Times New Roman" w:eastAsia="Times New Roman" w:hAnsi="Times New Roman" w:cs="Times New Roman"/>
          <w:b/>
          <w:color w:val="00421E"/>
          <w:sz w:val="24"/>
          <w:szCs w:val="24"/>
          <w:lang w:eastAsia="ca-ES"/>
        </w:rPr>
        <w:t>min:</w:t>
      </w:r>
      <w:r w:rsidRPr="00B2270B">
        <w:rPr>
          <w:rFonts w:ascii="Times New Roman" w:eastAsia="Calibri" w:hAnsi="Times New Roman" w:cs="Times New Roman"/>
        </w:rPr>
        <w:t xml:space="preserve"> </w:t>
      </w:r>
      <w:r w:rsidR="00933516" w:rsidRPr="00B2270B">
        <w:rPr>
          <w:rFonts w:ascii="Times New Roman" w:eastAsia="Times New Roman" w:hAnsi="Times New Roman" w:cs="Times New Roman"/>
          <w:lang w:eastAsia="es-ES"/>
        </w:rPr>
        <w:t xml:space="preserve">RECORRIDO GEOLÓGICO A PIE DESDE LA CENTRAL DE URDICETO, AL </w:t>
      </w:r>
      <w:r w:rsidR="00933516" w:rsidRPr="00B2270B">
        <w:rPr>
          <w:rFonts w:ascii="Times New Roman" w:eastAsia="Times New Roman" w:hAnsi="Times New Roman" w:cs="Times New Roman"/>
          <w:i/>
          <w:lang w:eastAsia="es-ES"/>
        </w:rPr>
        <w:t>IBÓN DE URDICETO</w:t>
      </w:r>
      <w:r w:rsidR="00933516" w:rsidRPr="00B2270B">
        <w:rPr>
          <w:rFonts w:ascii="Times New Roman" w:eastAsia="Times New Roman" w:hAnsi="Times New Roman" w:cs="Times New Roman"/>
          <w:lang w:eastAsia="es-ES"/>
        </w:rPr>
        <w:t xml:space="preserve"> AL </w:t>
      </w:r>
      <w:r w:rsidR="00933516" w:rsidRPr="00B2270B">
        <w:rPr>
          <w:rFonts w:ascii="Times New Roman" w:eastAsia="Times New Roman" w:hAnsi="Times New Roman" w:cs="Times New Roman"/>
          <w:i/>
          <w:lang w:eastAsia="es-ES"/>
        </w:rPr>
        <w:t>HOSPITAL DE CHISTAU</w:t>
      </w:r>
      <w:r w:rsidR="00933516" w:rsidRPr="00B2270B">
        <w:rPr>
          <w:rFonts w:ascii="Times New Roman" w:eastAsia="Times New Roman" w:hAnsi="Times New Roman" w:cs="Times New Roman"/>
          <w:lang w:eastAsia="es-ES"/>
        </w:rPr>
        <w:t xml:space="preserve"> Y A </w:t>
      </w:r>
      <w:r w:rsidR="00933516" w:rsidRPr="00B2270B">
        <w:rPr>
          <w:rFonts w:ascii="Times New Roman" w:eastAsia="Times New Roman" w:hAnsi="Times New Roman" w:cs="Times New Roman"/>
          <w:i/>
          <w:lang w:eastAsia="es-ES"/>
        </w:rPr>
        <w:t>ES PLANS</w:t>
      </w:r>
      <w:r w:rsidR="00933516" w:rsidRPr="00B2270B">
        <w:rPr>
          <w:rFonts w:ascii="Times New Roman" w:eastAsia="Times New Roman" w:hAnsi="Times New Roman" w:cs="Times New Roman"/>
          <w:lang w:eastAsia="es-ES"/>
        </w:rPr>
        <w:t xml:space="preserve"> I </w:t>
      </w:r>
      <w:r w:rsidR="00933516" w:rsidRPr="00B2270B">
        <w:rPr>
          <w:rFonts w:ascii="Times New Roman" w:eastAsia="Times New Roman" w:hAnsi="Times New Roman" w:cs="Times New Roman"/>
          <w:i/>
          <w:lang w:eastAsia="es-ES"/>
        </w:rPr>
        <w:t>EL FORCALLO</w:t>
      </w:r>
      <w:r w:rsidR="00933516" w:rsidRPr="00B2270B">
        <w:rPr>
          <w:rFonts w:ascii="Times New Roman" w:eastAsia="Times New Roman" w:hAnsi="Times New Roman" w:cs="Times New Roman"/>
          <w:lang w:eastAsia="es-ES"/>
        </w:rPr>
        <w:t xml:space="preserve">, A TRAVÉS DEL PATRIMONIO GEOLÓGICO Y MINERO DE </w:t>
      </w:r>
      <w:smartTag w:uri="urn:schemas-microsoft-com:office:smarttags" w:element="PersonName">
        <w:smartTagPr>
          <w:attr w:name="ProductID" w:val="LA COMARCA DEL"/>
        </w:smartTagPr>
        <w:smartTag w:uri="urn:schemas-microsoft-com:office:smarttags" w:element="PersonName">
          <w:smartTagPr>
            <w:attr w:name="ProductID" w:val="LA COMARCA"/>
          </w:smartTagPr>
          <w:r w:rsidR="00933516" w:rsidRPr="00B2270B">
            <w:rPr>
              <w:rFonts w:ascii="Times New Roman" w:eastAsia="Times New Roman" w:hAnsi="Times New Roman" w:cs="Times New Roman"/>
              <w:lang w:eastAsia="es-ES"/>
            </w:rPr>
            <w:t>LA COMARCA</w:t>
          </w:r>
        </w:smartTag>
        <w:r w:rsidR="00933516" w:rsidRPr="00B2270B">
          <w:rPr>
            <w:rFonts w:ascii="Times New Roman" w:eastAsia="Times New Roman" w:hAnsi="Times New Roman" w:cs="Times New Roman"/>
            <w:lang w:eastAsia="es-ES"/>
          </w:rPr>
          <w:t xml:space="preserve"> DEL</w:t>
        </w:r>
      </w:smartTag>
      <w:r w:rsidR="00933516" w:rsidRPr="00B2270B">
        <w:rPr>
          <w:rFonts w:ascii="Times New Roman" w:eastAsia="Times New Roman" w:hAnsi="Times New Roman" w:cs="Times New Roman"/>
          <w:lang w:eastAsia="es-ES"/>
        </w:rPr>
        <w:t xml:space="preserve"> SOBRARBE</w:t>
      </w:r>
      <w:r w:rsidR="00933516">
        <w:rPr>
          <w:rFonts w:ascii="Times New Roman" w:eastAsia="Times New Roman" w:hAnsi="Times New Roman" w:cs="Times New Roman"/>
          <w:lang w:eastAsia="es-ES"/>
        </w:rPr>
        <w:t>.</w:t>
      </w:r>
      <w:r w:rsidR="00933516" w:rsidRPr="004A0079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 xml:space="preserve"> </w:t>
      </w:r>
      <w:r w:rsidR="00933516">
        <w:rPr>
          <w:rFonts w:ascii="Times New Roman" w:hAnsi="Times New Roman" w:cs="Times New Roman"/>
          <w:b/>
          <w:noProof/>
          <w:snapToGrid w:val="0"/>
          <w:color w:val="FF0000"/>
          <w:lang w:val="es-MX"/>
        </w:rPr>
        <w:t>LIBRILLO: páginas 113 – 114</w:t>
      </w:r>
    </w:p>
    <w:p w:rsidR="00933516" w:rsidRPr="00B2270B" w:rsidRDefault="00933516" w:rsidP="00933516">
      <w:pPr>
        <w:spacing w:after="0"/>
        <w:jc w:val="both"/>
        <w:rPr>
          <w:rFonts w:ascii="Times New Roman" w:eastAsia="Calibri" w:hAnsi="Times New Roman" w:cs="Times New Roman"/>
        </w:rPr>
      </w:pPr>
      <w:r w:rsidRPr="00B2270B">
        <w:rPr>
          <w:rFonts w:ascii="Times New Roman" w:eastAsia="Times New Roman" w:hAnsi="Times New Roman" w:cs="Times New Roman"/>
          <w:spacing w:val="-3"/>
          <w:lang w:val="ca-ES" w:eastAsia="es-ES"/>
        </w:rPr>
        <w:t xml:space="preserve">MATA-PERELLÓ, J.M; FONT SOLDEVILA, J </w:t>
      </w:r>
      <w:r>
        <w:rPr>
          <w:rFonts w:ascii="Times New Roman" w:eastAsia="Times New Roman" w:hAnsi="Times New Roman" w:cs="Times New Roman"/>
          <w:spacing w:val="-3"/>
          <w:lang w:val="ca-ES" w:eastAsia="es-ES"/>
        </w:rPr>
        <w:t>y VILALTELLA FARRÀS, J. PRESENTARÁ: JOSEP M. MATA - PERELLÓ</w:t>
      </w:r>
    </w:p>
    <w:p w:rsidR="00154FCB" w:rsidRDefault="00154FCB" w:rsidP="00933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es-ES"/>
        </w:rPr>
      </w:pPr>
    </w:p>
    <w:p w:rsidR="004A0079" w:rsidRPr="004A0079" w:rsidRDefault="004A0079" w:rsidP="004A0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es-ES"/>
        </w:rPr>
      </w:pPr>
    </w:p>
    <w:p w:rsidR="00BE2724" w:rsidRPr="004A0079" w:rsidRDefault="004A0079" w:rsidP="00154FCB">
      <w:pPr>
        <w:jc w:val="both"/>
        <w:rPr>
          <w:rFonts w:ascii="Arial Black" w:eastAsia="Times New Roman" w:hAnsi="Arial Black" w:cs="Times New Roman"/>
          <w:bCs/>
          <w:color w:val="FF0000"/>
          <w:sz w:val="24"/>
          <w:szCs w:val="24"/>
          <w:lang w:eastAsia="ca-ES"/>
        </w:rPr>
      </w:pPr>
      <w:r w:rsidRPr="00C26BBB">
        <w:rPr>
          <w:rFonts w:ascii="Arial Black" w:eastAsia="Times New Roman" w:hAnsi="Arial Black" w:cs="Times New Roman"/>
          <w:bCs/>
          <w:sz w:val="24"/>
          <w:szCs w:val="24"/>
          <w:lang w:eastAsia="ca-ES"/>
        </w:rPr>
        <w:t>A las 19h 30</w:t>
      </w:r>
      <w:r w:rsidR="00D67D62" w:rsidRPr="00C26BBB">
        <w:rPr>
          <w:rFonts w:ascii="Arial Black" w:eastAsia="Times New Roman" w:hAnsi="Arial Black" w:cs="Times New Roman"/>
          <w:bCs/>
          <w:sz w:val="24"/>
          <w:szCs w:val="24"/>
          <w:lang w:eastAsia="ca-ES"/>
        </w:rPr>
        <w:t xml:space="preserve">min. </w:t>
      </w:r>
      <w:r w:rsidR="00C26BBB" w:rsidRPr="00710129">
        <w:rPr>
          <w:rFonts w:ascii="Arial Black" w:hAnsi="Arial Black"/>
          <w:bCs/>
          <w:color w:val="00421E"/>
          <w:lang w:eastAsia="ca-ES"/>
        </w:rPr>
        <w:t xml:space="preserve">PONENCIA SOBRE </w:t>
      </w:r>
      <w:r w:rsidR="00C26BBB" w:rsidRPr="00710129">
        <w:rPr>
          <w:rFonts w:ascii="Arial Black" w:eastAsia="Arial Black" w:hAnsi="Arial Black" w:cs="Arial Black"/>
          <w:lang w:eastAsia="ar-SA"/>
        </w:rPr>
        <w:t xml:space="preserve">EL ESTRATOTIPO DE FUENTELSAZ, UN MODELO DE PUESTA EN VALOR DE RECURSOS EN EL  GEOPARQUE DE LA COMARCA DEMOLINA Y ALTO TAJO, DE </w:t>
      </w:r>
      <w:r w:rsidR="00C26BBB" w:rsidRPr="00710129">
        <w:rPr>
          <w:rFonts w:ascii="Arial Black" w:hAnsi="Arial Black"/>
          <w:lang w:eastAsia="ar-SA"/>
        </w:rPr>
        <w:t>JOSÉ ANTONIO MARTINEZ, ,JUAN MANUEL MONASTERIO Y DE</w:t>
      </w:r>
      <w:r w:rsidR="00C26BBB" w:rsidRPr="00710129">
        <w:rPr>
          <w:rFonts w:ascii="Arial Black" w:hAnsi="Arial Black"/>
          <w:vertAlign w:val="superscript"/>
          <w:lang w:eastAsia="ar-SA"/>
        </w:rPr>
        <w:t xml:space="preserve"> </w:t>
      </w:r>
      <w:r w:rsidR="00C26BBB" w:rsidRPr="00710129">
        <w:rPr>
          <w:rFonts w:ascii="Arial Black" w:hAnsi="Arial Black"/>
          <w:lang w:eastAsia="ar-SA"/>
        </w:rPr>
        <w:t>LUIS CARCAVILLA</w:t>
      </w:r>
      <w:r w:rsidR="00C26BBB">
        <w:rPr>
          <w:rFonts w:ascii="Arial Black" w:hAnsi="Arial Black"/>
          <w:lang w:eastAsia="ar-SA"/>
        </w:rPr>
        <w:t xml:space="preserve"> </w:t>
      </w:r>
    </w:p>
    <w:p w:rsidR="004A0079" w:rsidRDefault="004A0079" w:rsidP="004A0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es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20h 00</w:t>
      </w:r>
      <w:r w:rsidR="00D67D62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min. </w:t>
      </w:r>
      <w:r w:rsidR="00112141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DEBATE SOBRE</w:t>
      </w: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LAS COMUNICACIONES Y LAS PONENCIAS PRESENTADAS DURANTE LA TARDE</w:t>
      </w:r>
    </w:p>
    <w:p w:rsidR="004A0079" w:rsidRPr="004A0079" w:rsidRDefault="004A0079" w:rsidP="004A0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es-ES"/>
        </w:rPr>
      </w:pPr>
    </w:p>
    <w:p w:rsidR="00BE2724" w:rsidRDefault="00BE2724" w:rsidP="00D67D62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</w:p>
    <w:p w:rsidR="004A0079" w:rsidRDefault="004A0079" w:rsidP="00D67D62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</w:p>
    <w:p w:rsidR="004A0079" w:rsidRPr="00D67D62" w:rsidRDefault="004A0079" w:rsidP="00D67D62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D67D62" w:rsidTr="00B11C66">
        <w:tc>
          <w:tcPr>
            <w:tcW w:w="4219" w:type="dxa"/>
            <w:shd w:val="clear" w:color="auto" w:fill="C00000"/>
          </w:tcPr>
          <w:p w:rsidR="00D67D62" w:rsidRPr="00AA5D83" w:rsidRDefault="00D67D62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NOCHE</w:t>
            </w:r>
          </w:p>
        </w:tc>
      </w:tr>
    </w:tbl>
    <w:p w:rsidR="00D67D62" w:rsidRDefault="00D67D62" w:rsidP="00D67D62">
      <w:pPr>
        <w:jc w:val="both"/>
        <w:rPr>
          <w:rFonts w:ascii="Arial Black" w:eastAsia="Times New Roman" w:hAnsi="Arial Black" w:cs="Times New Roman"/>
          <w:bCs/>
          <w:color w:val="00421E"/>
          <w:sz w:val="16"/>
          <w:szCs w:val="16"/>
          <w:lang w:eastAsia="ca-ES"/>
        </w:rPr>
      </w:pPr>
    </w:p>
    <w:p w:rsidR="004A0079" w:rsidRDefault="004A0079" w:rsidP="004A0079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20h 30min. VISITA GUIADA POR LA CIUDAD DE MOLINA DE ARAGÓN</w:t>
      </w:r>
      <w:r w:rsidRPr="00BE2724"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</w:t>
      </w:r>
    </w:p>
    <w:p w:rsidR="00D67D62" w:rsidRDefault="00D67D62" w:rsidP="00D67D62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A las 21h 30min.  CENA FINAL. </w:t>
      </w:r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>Creemos que puede costar unos 20 euros por persona</w:t>
      </w:r>
    </w:p>
    <w:p w:rsidR="00F3316A" w:rsidRPr="00D67D62" w:rsidRDefault="00F3316A" w:rsidP="00D67D62">
      <w:pPr>
        <w:jc w:val="both"/>
        <w:rPr>
          <w:rFonts w:ascii="Times New Roman" w:eastAsia="Times New Roman" w:hAnsi="Times New Roman" w:cs="Times New Roman"/>
          <w:bCs/>
          <w:color w:val="00421E"/>
          <w:sz w:val="16"/>
          <w:szCs w:val="16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A las 23h. RECORRIDO FESTERO POR LA CIUDAD  </w:t>
      </w:r>
    </w:p>
    <w:p w:rsidR="00D67D62" w:rsidRDefault="00D67D62" w:rsidP="001C4C4F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</w:p>
    <w:p w:rsidR="004A0079" w:rsidRDefault="004A0079" w:rsidP="001C4C4F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</w:p>
    <w:p w:rsidR="004A0079" w:rsidRDefault="004A0079" w:rsidP="001C4C4F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3316A" w:rsidTr="00B11C66">
        <w:tc>
          <w:tcPr>
            <w:tcW w:w="8644" w:type="dxa"/>
            <w:shd w:val="clear" w:color="auto" w:fill="548DD4" w:themeFill="text2" w:themeFillTint="99"/>
          </w:tcPr>
          <w:p w:rsidR="00F3316A" w:rsidRPr="00AA5D83" w:rsidRDefault="00F3316A" w:rsidP="00F33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DOMINGO, DIA 16 DE OCTUBRE</w:t>
            </w:r>
          </w:p>
        </w:tc>
      </w:tr>
    </w:tbl>
    <w:p w:rsidR="00F3316A" w:rsidRDefault="00F3316A" w:rsidP="00F3316A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F3316A" w:rsidTr="00B11C66">
        <w:tc>
          <w:tcPr>
            <w:tcW w:w="4219" w:type="dxa"/>
            <w:shd w:val="clear" w:color="auto" w:fill="C00000"/>
          </w:tcPr>
          <w:p w:rsidR="00F3316A" w:rsidRPr="00AA5D83" w:rsidRDefault="00F3316A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MAÑANA</w:t>
            </w:r>
          </w:p>
        </w:tc>
      </w:tr>
    </w:tbl>
    <w:p w:rsidR="00F3316A" w:rsidRDefault="00F3316A" w:rsidP="00F3316A">
      <w:pPr>
        <w:jc w:val="both"/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p w:rsidR="00F3316A" w:rsidRDefault="00F3316A" w:rsidP="00F3316A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9h. 30min VISITA A LAS INSTALACIONES DEL MUSEO COMARCAL DE MOLINA DE ARAGÓN. SEDE DEL GEOPARQUE</w:t>
      </w:r>
    </w:p>
    <w:p w:rsidR="00F3316A" w:rsidRDefault="00F3316A" w:rsidP="00F3316A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A las 11h. PRESENTACIÓN DE LA FICHA UNIVERSAL PARA EL INVENTARIADO Y LA EVALUACIÓN DEL PATRIMONIO MINERO. </w:t>
      </w:r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 xml:space="preserve">A cargo de Josep M. MATA – PERELLÓ, Presidente del Comité Científico del </w:t>
      </w:r>
      <w:proofErr w:type="spellStart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>Geoparc</w:t>
      </w:r>
      <w:proofErr w:type="spellEnd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 xml:space="preserve"> de la Catalunya Central  y Asesor en minería de los </w:t>
      </w:r>
      <w:proofErr w:type="spellStart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>Geoparques</w:t>
      </w:r>
      <w:proofErr w:type="spellEnd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>Sobrarbe</w:t>
      </w:r>
      <w:proofErr w:type="spellEnd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 xml:space="preserve">, Molina de Aragón y Alto Tajo, Conca de Tremp i del </w:t>
      </w:r>
      <w:proofErr w:type="spellStart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>Montsec</w:t>
      </w:r>
      <w:proofErr w:type="spellEnd"/>
      <w:r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  <w:t>, Comarca Minera de Hidalgo</w:t>
      </w:r>
    </w:p>
    <w:p w:rsidR="00F3316A" w:rsidRDefault="00F3316A" w:rsidP="00F3316A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12h. MESA REDONDA CON LA PARTICIPACIÖN DE LOS ASISTENTES AL CONGRESO</w:t>
      </w:r>
    </w:p>
    <w:p w:rsidR="00F3316A" w:rsidRDefault="00291997" w:rsidP="00F3316A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13h. CLAUSURA DEL CONGRESO Y ENTREGA DE CERTIFICADOS</w:t>
      </w:r>
    </w:p>
    <w:p w:rsidR="00291997" w:rsidRDefault="00291997" w:rsidP="00F3316A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14h. COMIDA LIBRE</w:t>
      </w:r>
    </w:p>
    <w:p w:rsidR="00291997" w:rsidRDefault="00291997" w:rsidP="00291997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p w:rsidR="00291997" w:rsidRDefault="00291997" w:rsidP="00291997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p w:rsidR="00291997" w:rsidRDefault="00291997" w:rsidP="00291997">
      <w:pPr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91997" w:rsidTr="00B11C66">
        <w:tc>
          <w:tcPr>
            <w:tcW w:w="4219" w:type="dxa"/>
            <w:shd w:val="clear" w:color="auto" w:fill="C00000"/>
          </w:tcPr>
          <w:p w:rsidR="00291997" w:rsidRPr="00AA5D83" w:rsidRDefault="00291997" w:rsidP="00B11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421E"/>
                <w:sz w:val="36"/>
                <w:szCs w:val="36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ca-ES"/>
              </w:rPr>
              <w:t>TARDE</w:t>
            </w:r>
          </w:p>
        </w:tc>
      </w:tr>
    </w:tbl>
    <w:p w:rsidR="00291997" w:rsidRDefault="00291997" w:rsidP="00291997">
      <w:pPr>
        <w:jc w:val="both"/>
        <w:rPr>
          <w:rFonts w:ascii="Arial Black" w:eastAsia="Times New Roman" w:hAnsi="Arial Black" w:cs="Times New Roman"/>
          <w:b/>
          <w:bCs/>
          <w:color w:val="00421E"/>
          <w:sz w:val="16"/>
          <w:szCs w:val="16"/>
          <w:lang w:eastAsia="ca-ES"/>
        </w:rPr>
      </w:pPr>
    </w:p>
    <w:p w:rsidR="00291997" w:rsidRDefault="00291997" w:rsidP="00291997">
      <w:p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partir de las 16h. VISITAS OPCIONALES</w:t>
      </w:r>
    </w:p>
    <w:p w:rsidR="00291997" w:rsidRDefault="00291997" w:rsidP="00291997">
      <w:pPr>
        <w:pStyle w:val="Prrafodelista"/>
        <w:numPr>
          <w:ilvl w:val="0"/>
          <w:numId w:val="1"/>
        </w:num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Minas de Herrería y a las de Pardos</w:t>
      </w:r>
    </w:p>
    <w:p w:rsidR="00291997" w:rsidRDefault="00291997" w:rsidP="00291997">
      <w:pPr>
        <w:pStyle w:val="Prrafodelista"/>
        <w:numPr>
          <w:ilvl w:val="0"/>
          <w:numId w:val="1"/>
        </w:num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Al </w:t>
      </w:r>
      <w:proofErr w:type="spellStart"/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estratotipo</w:t>
      </w:r>
      <w:proofErr w:type="spellEnd"/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y a las tejeras de </w:t>
      </w:r>
      <w:proofErr w:type="spellStart"/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Fuentelsaz</w:t>
      </w:r>
      <w:proofErr w:type="spellEnd"/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 xml:space="preserve"> </w:t>
      </w:r>
    </w:p>
    <w:p w:rsidR="00291997" w:rsidRDefault="00291997" w:rsidP="00291997">
      <w:pPr>
        <w:pStyle w:val="Prrafodelista"/>
        <w:numPr>
          <w:ilvl w:val="0"/>
          <w:numId w:val="1"/>
        </w:numPr>
        <w:jc w:val="both"/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Recorrido geológico por el río Gallo</w:t>
      </w:r>
    </w:p>
    <w:p w:rsidR="00F3316A" w:rsidRDefault="00291997" w:rsidP="00291997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  <w:r>
        <w:rPr>
          <w:rFonts w:ascii="Arial Black" w:eastAsia="Times New Roman" w:hAnsi="Arial Black" w:cs="Times New Roman"/>
          <w:bCs/>
          <w:color w:val="00421E"/>
          <w:sz w:val="24"/>
          <w:szCs w:val="24"/>
          <w:lang w:eastAsia="ca-ES"/>
        </w:rPr>
        <w:t>A las 19h 30min CIERRE DE LAS ACTIVIDADES</w:t>
      </w:r>
    </w:p>
    <w:p w:rsidR="00F3316A" w:rsidRPr="001C4C4F" w:rsidRDefault="00F3316A" w:rsidP="001C4C4F">
      <w:pPr>
        <w:jc w:val="both"/>
        <w:rPr>
          <w:rFonts w:ascii="Times New Roman" w:eastAsia="Times New Roman" w:hAnsi="Times New Roman" w:cs="Times New Roman"/>
          <w:bCs/>
          <w:color w:val="00421E"/>
          <w:sz w:val="24"/>
          <w:szCs w:val="24"/>
          <w:lang w:eastAsia="ca-ES"/>
        </w:rPr>
      </w:pPr>
    </w:p>
    <w:sectPr w:rsidR="00F3316A" w:rsidRPr="001C4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00F"/>
    <w:multiLevelType w:val="hybridMultilevel"/>
    <w:tmpl w:val="76BC68CA"/>
    <w:lvl w:ilvl="0" w:tplc="70608798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83"/>
    <w:rsid w:val="000C2557"/>
    <w:rsid w:val="000F3EE3"/>
    <w:rsid w:val="001075DF"/>
    <w:rsid w:val="00110018"/>
    <w:rsid w:val="00112141"/>
    <w:rsid w:val="00154FCB"/>
    <w:rsid w:val="0016485D"/>
    <w:rsid w:val="001830D8"/>
    <w:rsid w:val="001C06AA"/>
    <w:rsid w:val="001C4C4F"/>
    <w:rsid w:val="00282D5B"/>
    <w:rsid w:val="00291997"/>
    <w:rsid w:val="002B7F23"/>
    <w:rsid w:val="003961FA"/>
    <w:rsid w:val="0042646A"/>
    <w:rsid w:val="00434B93"/>
    <w:rsid w:val="00466C5F"/>
    <w:rsid w:val="004A0079"/>
    <w:rsid w:val="005144CC"/>
    <w:rsid w:val="005737B9"/>
    <w:rsid w:val="0059409F"/>
    <w:rsid w:val="005E0CAD"/>
    <w:rsid w:val="005F4A3E"/>
    <w:rsid w:val="00612350"/>
    <w:rsid w:val="00650743"/>
    <w:rsid w:val="006D2089"/>
    <w:rsid w:val="00710129"/>
    <w:rsid w:val="00730834"/>
    <w:rsid w:val="007456E3"/>
    <w:rsid w:val="00761D83"/>
    <w:rsid w:val="00780FC1"/>
    <w:rsid w:val="007C442A"/>
    <w:rsid w:val="00862C76"/>
    <w:rsid w:val="009052F7"/>
    <w:rsid w:val="00910002"/>
    <w:rsid w:val="00933516"/>
    <w:rsid w:val="00956A9F"/>
    <w:rsid w:val="009808B3"/>
    <w:rsid w:val="0098380A"/>
    <w:rsid w:val="009D0A65"/>
    <w:rsid w:val="00A007D6"/>
    <w:rsid w:val="00A07A3F"/>
    <w:rsid w:val="00A158E0"/>
    <w:rsid w:val="00A93772"/>
    <w:rsid w:val="00AA5D83"/>
    <w:rsid w:val="00B2270B"/>
    <w:rsid w:val="00B73061"/>
    <w:rsid w:val="00BE2724"/>
    <w:rsid w:val="00C1635E"/>
    <w:rsid w:val="00C26BBB"/>
    <w:rsid w:val="00C60995"/>
    <w:rsid w:val="00C66D6C"/>
    <w:rsid w:val="00C75902"/>
    <w:rsid w:val="00CB17BC"/>
    <w:rsid w:val="00D07807"/>
    <w:rsid w:val="00D67D62"/>
    <w:rsid w:val="00E9671B"/>
    <w:rsid w:val="00ED45F9"/>
    <w:rsid w:val="00EF697B"/>
    <w:rsid w:val="00F03A84"/>
    <w:rsid w:val="00F3316A"/>
    <w:rsid w:val="00F345A9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99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9808B3"/>
    <w:pPr>
      <w:spacing w:after="100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99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9808B3"/>
    <w:pPr>
      <w:spacing w:after="100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1411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 las 18h. 15min. PRESENTACIÓN Y EXPLICACIÓN DE LOS MURALES (POSTERS) EXPUESTOS </vt:lpstr>
      <vt:lpstr/>
      <vt:lpstr>19h 00min: RECORRIDO GEOLÓGICO Y MINERO POR EL GEOPARQUE DEL ALTO TAJO Y DE LA C</vt:lpstr>
    </vt:vector>
  </TitlesOfParts>
  <Company>Hewlett-Packard Company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Mª</dc:creator>
  <cp:lastModifiedBy>Josep Mª</cp:lastModifiedBy>
  <cp:revision>9</cp:revision>
  <dcterms:created xsi:type="dcterms:W3CDTF">2016-10-04T14:52:00Z</dcterms:created>
  <dcterms:modified xsi:type="dcterms:W3CDTF">2016-10-04T20:19:00Z</dcterms:modified>
</cp:coreProperties>
</file>